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CHÍNH PHỦ</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 124/2020/NĐ-CP</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right"/>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Hà Nội, ngày 19 tháng 10 năm 2020</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0" w:name="loai_1"/>
      <w:r w:rsidRPr="00DC55D8">
        <w:rPr>
          <w:rFonts w:ascii="Times New Roman" w:eastAsia="Times New Roman" w:hAnsi="Times New Roman" w:cs="Times New Roman"/>
          <w:b/>
          <w:bCs/>
          <w:color w:val="000000"/>
          <w:sz w:val="28"/>
          <w:szCs w:val="28"/>
        </w:rPr>
        <w:t>NGHỊ ĐỊNH</w:t>
      </w:r>
      <w:bookmarkEnd w:id="0"/>
    </w:p>
    <w:p w:rsidR="00CE3D98" w:rsidRPr="00DC55D8" w:rsidRDefault="00CE3D98" w:rsidP="00CE3D98">
      <w:pPr>
        <w:shd w:val="clear" w:color="auto" w:fill="FFFFFF"/>
        <w:spacing w:line="234" w:lineRule="atLeast"/>
        <w:jc w:val="center"/>
        <w:rPr>
          <w:rFonts w:ascii="Times New Roman" w:eastAsia="Times New Roman" w:hAnsi="Times New Roman" w:cs="Times New Roman"/>
          <w:b/>
          <w:color w:val="000000"/>
          <w:sz w:val="24"/>
          <w:szCs w:val="24"/>
        </w:rPr>
      </w:pPr>
      <w:bookmarkStart w:id="1" w:name="loai_1_name"/>
      <w:bookmarkStart w:id="2" w:name="_GoBack"/>
      <w:r w:rsidRPr="00DC55D8">
        <w:rPr>
          <w:rFonts w:ascii="Times New Roman" w:eastAsia="Times New Roman" w:hAnsi="Times New Roman" w:cs="Times New Roman"/>
          <w:b/>
          <w:color w:val="000000"/>
          <w:sz w:val="24"/>
          <w:szCs w:val="24"/>
        </w:rPr>
        <w:t>QUY ĐỊNH CHI TIẾT MỘT SỐ ĐIỀU VÀ BIỆN PHÁP THI HÀNH LUẬT KHIẾU NẠI</w:t>
      </w:r>
      <w:bookmarkEnd w:id="1"/>
    </w:p>
    <w:bookmarkEnd w:id="2"/>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Tổ chức Chính phủ ngày 19 tháng 6 năm 2015;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Theo đề nghị của Tổng Thanh tra Chính phủ;</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Chính phủ ban hành Nghị định quy định chi tiết một số điều và biện pháp thi hành Luật Khiếu nại.</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bookmarkStart w:id="3" w:name="chuong_1"/>
      <w:r w:rsidRPr="00DC55D8">
        <w:rPr>
          <w:rFonts w:ascii="Times New Roman" w:eastAsia="Times New Roman" w:hAnsi="Times New Roman" w:cs="Times New Roman"/>
          <w:b/>
          <w:bCs/>
          <w:color w:val="000000"/>
          <w:sz w:val="28"/>
          <w:szCs w:val="28"/>
        </w:rPr>
        <w:t>Chương I</w:t>
      </w:r>
      <w:bookmarkEnd w:id="3"/>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4" w:name="chuong_1_name"/>
      <w:r w:rsidRPr="00DC55D8">
        <w:rPr>
          <w:rFonts w:ascii="Times New Roman" w:eastAsia="Times New Roman" w:hAnsi="Times New Roman" w:cs="Times New Roman"/>
          <w:b/>
          <w:bCs/>
          <w:color w:val="000000"/>
          <w:sz w:val="28"/>
          <w:szCs w:val="28"/>
        </w:rPr>
        <w:t>QUY ĐỊNH CHUNG</w:t>
      </w:r>
      <w:bookmarkEnd w:id="4"/>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bookmarkStart w:id="5" w:name="dieu_1"/>
      <w:r w:rsidRPr="00DC55D8">
        <w:rPr>
          <w:rFonts w:ascii="Times New Roman" w:eastAsia="Times New Roman" w:hAnsi="Times New Roman" w:cs="Times New Roman"/>
          <w:b/>
          <w:bCs/>
          <w:color w:val="000000"/>
          <w:sz w:val="28"/>
          <w:szCs w:val="28"/>
        </w:rPr>
        <w:t>Điều 1. Phạm vi điều chỉnh</w:t>
      </w:r>
      <w:bookmarkEnd w:id="5"/>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Nghị định này quy định chi tiết các điều khoản sau đây của Luật Khiếu nại:</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w:t>
      </w:r>
      <w:bookmarkStart w:id="6" w:name="dc_1"/>
      <w:r w:rsidRPr="00DC55D8">
        <w:rPr>
          <w:rFonts w:ascii="Times New Roman" w:eastAsia="Times New Roman" w:hAnsi="Times New Roman" w:cs="Times New Roman"/>
          <w:color w:val="000000"/>
          <w:sz w:val="28"/>
          <w:szCs w:val="28"/>
        </w:rPr>
        <w:t>Khoản 2 Điều 3</w:t>
      </w:r>
      <w:bookmarkEnd w:id="6"/>
      <w:r w:rsidRPr="00DC55D8">
        <w:rPr>
          <w:rFonts w:ascii="Times New Roman" w:eastAsia="Times New Roman" w:hAnsi="Times New Roman" w:cs="Times New Roman"/>
          <w:color w:val="000000"/>
          <w:sz w:val="28"/>
          <w:szCs w:val="28"/>
        </w:rPr>
        <w:t> về khiếu nại và giải quyết khiếu nại trong đơn vị sự nghiệp công lập;</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w:t>
      </w:r>
      <w:bookmarkStart w:id="7" w:name="dc_2"/>
      <w:r w:rsidRPr="00DC55D8">
        <w:rPr>
          <w:rFonts w:ascii="Times New Roman" w:eastAsia="Times New Roman" w:hAnsi="Times New Roman" w:cs="Times New Roman"/>
          <w:color w:val="000000"/>
          <w:sz w:val="28"/>
          <w:szCs w:val="28"/>
        </w:rPr>
        <w:t>Khoản 4 Điều 8</w:t>
      </w:r>
      <w:bookmarkEnd w:id="7"/>
      <w:r w:rsidRPr="00DC55D8">
        <w:rPr>
          <w:rFonts w:ascii="Times New Roman" w:eastAsia="Times New Roman" w:hAnsi="Times New Roman" w:cs="Times New Roman"/>
          <w:color w:val="000000"/>
          <w:sz w:val="28"/>
          <w:szCs w:val="28"/>
        </w:rPr>
        <w:t> về nhiều người cùng khiếu nại về một nội dung;</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w:t>
      </w:r>
      <w:bookmarkStart w:id="8" w:name="dc_3"/>
      <w:r w:rsidRPr="00DC55D8">
        <w:rPr>
          <w:rFonts w:ascii="Times New Roman" w:eastAsia="Times New Roman" w:hAnsi="Times New Roman" w:cs="Times New Roman"/>
          <w:color w:val="000000"/>
          <w:sz w:val="28"/>
          <w:szCs w:val="28"/>
        </w:rPr>
        <w:t>Khoản 3 Điều 41</w:t>
      </w:r>
      <w:bookmarkEnd w:id="8"/>
      <w:r w:rsidRPr="00DC55D8">
        <w:rPr>
          <w:rFonts w:ascii="Times New Roman" w:eastAsia="Times New Roman" w:hAnsi="Times New Roman" w:cs="Times New Roman"/>
          <w:color w:val="000000"/>
          <w:sz w:val="28"/>
          <w:szCs w:val="28"/>
        </w:rPr>
        <w:t> về công khai quyết định giải quyết khiếu nại;</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w:t>
      </w:r>
      <w:bookmarkStart w:id="9" w:name="dc_4"/>
      <w:r w:rsidRPr="00DC55D8">
        <w:rPr>
          <w:rFonts w:ascii="Times New Roman" w:eastAsia="Times New Roman" w:hAnsi="Times New Roman" w:cs="Times New Roman"/>
          <w:color w:val="000000"/>
          <w:sz w:val="28"/>
          <w:szCs w:val="28"/>
        </w:rPr>
        <w:t>Khoản 4 Điều 46</w:t>
      </w:r>
      <w:bookmarkEnd w:id="9"/>
      <w:r w:rsidRPr="00DC55D8">
        <w:rPr>
          <w:rFonts w:ascii="Times New Roman" w:eastAsia="Times New Roman" w:hAnsi="Times New Roman" w:cs="Times New Roman"/>
          <w:color w:val="000000"/>
          <w:sz w:val="28"/>
          <w:szCs w:val="28"/>
        </w:rPr>
        <w:t> về thi hành quyết định giải quyết khiếu nại có hiệu lực pháp luật;</w:t>
      </w:r>
    </w:p>
    <w:p w:rsidR="00CE3D98" w:rsidRPr="00DC55D8" w:rsidRDefault="00CE3D98" w:rsidP="00CE3D98">
      <w:pPr>
        <w:shd w:val="clear" w:color="auto" w:fill="FFFFFF"/>
        <w:spacing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 </w:t>
      </w:r>
      <w:bookmarkStart w:id="10" w:name="dc_5"/>
      <w:r w:rsidRPr="00DC55D8">
        <w:rPr>
          <w:rFonts w:ascii="Times New Roman" w:eastAsia="Times New Roman" w:hAnsi="Times New Roman" w:cs="Times New Roman"/>
          <w:color w:val="000000"/>
          <w:sz w:val="28"/>
          <w:szCs w:val="28"/>
        </w:rPr>
        <w:t>Khoản 2 Điều 58</w:t>
      </w:r>
      <w:bookmarkEnd w:id="10"/>
      <w:r w:rsidRPr="00DC55D8">
        <w:rPr>
          <w:rFonts w:ascii="Times New Roman" w:eastAsia="Times New Roman" w:hAnsi="Times New Roman" w:cs="Times New Roman"/>
          <w:color w:val="000000"/>
          <w:sz w:val="28"/>
          <w:szCs w:val="28"/>
        </w:rPr>
        <w:t> về thi hành quyết định giải quyết khiếu nại đối với quyết định kỷ luật cán bộ, công chức có hiệu lực pháp luật.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Quy định một số biện pháp thi hành Luật Khiếu nại gồm: hình thức khiếu nại; khiếu nại lần hai; đại diện thực hiện việc khiếu nại; trình tự, thủ tục giải quyết khiếu nại; xem xét việc giải quyết khiếu nại vi phạm pháp luật; xử lý hành vi vi phạm.</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11" w:name="dieu_2"/>
      <w:r w:rsidRPr="00DC55D8">
        <w:rPr>
          <w:rFonts w:ascii="Times New Roman" w:eastAsia="Times New Roman" w:hAnsi="Times New Roman" w:cs="Times New Roman"/>
          <w:b/>
          <w:bCs/>
          <w:color w:val="000000"/>
          <w:sz w:val="28"/>
          <w:szCs w:val="28"/>
        </w:rPr>
        <w:t>Điều 2. Đối tượng áp dụng</w:t>
      </w:r>
      <w:bookmarkEnd w:id="11"/>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Nghị định này áp dụng đối với cơ quan, tổ chức, công dân Việt Nam; cơ quan, tổ chức, cá nhân nước ngoài tại Việt Nam trong việc khiếu nại quyết định hành chính, hành vi hành chính, trừ trường hợp điều ước quốc tế mà Cộng hòa xã hội chủ nghĩa Việt Nam là thành viên có quy định khác.</w:t>
      </w:r>
    </w:p>
    <w:p w:rsidR="00CE3D98" w:rsidRPr="00DC55D8" w:rsidRDefault="00CE3D98" w:rsidP="001D44A8">
      <w:pPr>
        <w:shd w:val="clear" w:color="auto" w:fill="FFFFFF"/>
        <w:spacing w:line="234" w:lineRule="atLeast"/>
        <w:jc w:val="center"/>
        <w:rPr>
          <w:rFonts w:ascii="Times New Roman" w:eastAsia="Times New Roman" w:hAnsi="Times New Roman" w:cs="Times New Roman"/>
          <w:color w:val="000000"/>
          <w:sz w:val="28"/>
          <w:szCs w:val="28"/>
        </w:rPr>
      </w:pPr>
      <w:bookmarkStart w:id="12" w:name="chuong_2"/>
      <w:r w:rsidRPr="00DC55D8">
        <w:rPr>
          <w:rFonts w:ascii="Times New Roman" w:eastAsia="Times New Roman" w:hAnsi="Times New Roman" w:cs="Times New Roman"/>
          <w:b/>
          <w:bCs/>
          <w:color w:val="000000"/>
          <w:sz w:val="28"/>
          <w:szCs w:val="28"/>
        </w:rPr>
        <w:t>Chương II</w:t>
      </w:r>
      <w:bookmarkEnd w:id="12"/>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13" w:name="chuong_2_name"/>
      <w:r w:rsidRPr="00DC55D8">
        <w:rPr>
          <w:rFonts w:ascii="Times New Roman" w:eastAsia="Times New Roman" w:hAnsi="Times New Roman" w:cs="Times New Roman"/>
          <w:b/>
          <w:bCs/>
          <w:color w:val="000000"/>
          <w:sz w:val="28"/>
          <w:szCs w:val="28"/>
        </w:rPr>
        <w:lastRenderedPageBreak/>
        <w:t>KHIẾU NẠI, CỬ NGƯỜI ĐẠI DIỆN TRÌNH BÀY KHIẾU NẠI VÀ TRÁCH NHIỆM CỦA CƠ QUAN, TỔ CHỨC, CÁ NHÂN TRONG VIỆC PHỐI HỢP XỬ LÝ TRƯỜNG HỢP NHIỀU NGƯỜI CÙNG KHIẾU NẠI VỀ MỘT NỘI DUNG</w:t>
      </w:r>
      <w:bookmarkEnd w:id="13"/>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14" w:name="muc_1"/>
      <w:r w:rsidRPr="00DC55D8">
        <w:rPr>
          <w:rFonts w:ascii="Times New Roman" w:eastAsia="Times New Roman" w:hAnsi="Times New Roman" w:cs="Times New Roman"/>
          <w:b/>
          <w:bCs/>
          <w:color w:val="000000"/>
          <w:sz w:val="28"/>
          <w:szCs w:val="28"/>
        </w:rPr>
        <w:t>Mục 1. KHIẾU NẠI, CỬ NGƯỜI ĐẠI DIỆN TRÌNH BÀY KHIẾU NẠI</w:t>
      </w:r>
      <w:bookmarkEnd w:id="14"/>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15" w:name="dieu_3"/>
      <w:r w:rsidRPr="00DC55D8">
        <w:rPr>
          <w:rFonts w:ascii="Times New Roman" w:eastAsia="Times New Roman" w:hAnsi="Times New Roman" w:cs="Times New Roman"/>
          <w:b/>
          <w:bCs/>
          <w:color w:val="000000"/>
          <w:sz w:val="28"/>
          <w:szCs w:val="28"/>
        </w:rPr>
        <w:t>Điều 3. Hình thức khiếu nại</w:t>
      </w:r>
      <w:bookmarkEnd w:id="15"/>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Hình thức khiếu nại được thực hiện theo quy định tại </w:t>
      </w:r>
      <w:bookmarkStart w:id="16" w:name="dc_6"/>
      <w:r w:rsidRPr="00DC55D8">
        <w:rPr>
          <w:rFonts w:ascii="Times New Roman" w:eastAsia="Times New Roman" w:hAnsi="Times New Roman" w:cs="Times New Roman"/>
          <w:color w:val="000000"/>
          <w:sz w:val="28"/>
          <w:szCs w:val="28"/>
        </w:rPr>
        <w:t>khoản 1, khoản 2 Điều 8 của Luật Khiếu nại</w:t>
      </w:r>
      <w:bookmarkEnd w:id="16"/>
      <w:r w:rsidRPr="00DC55D8">
        <w:rPr>
          <w:rFonts w:ascii="Times New Roman" w:eastAsia="Times New Roman" w:hAnsi="Times New Roman" w:cs="Times New Roman"/>
          <w:color w:val="000000"/>
          <w:sz w:val="28"/>
          <w:szCs w:val="28"/>
        </w:rPr>
        <w:t>. Đơn khiếu nại được thực hiện theo </w:t>
      </w:r>
      <w:bookmarkStart w:id="17" w:name="bieumau_ms_01"/>
      <w:r w:rsidRPr="00DC55D8">
        <w:rPr>
          <w:rFonts w:ascii="Times New Roman" w:eastAsia="Times New Roman" w:hAnsi="Times New Roman" w:cs="Times New Roman"/>
          <w:color w:val="000000"/>
          <w:sz w:val="28"/>
          <w:szCs w:val="28"/>
        </w:rPr>
        <w:t>Mẫu số 01</w:t>
      </w:r>
      <w:bookmarkEnd w:id="17"/>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Trường hợp người khiếu nại đến khiếu nại trực tiếp thì người tiếp nhận khiếu nại hướng dẫn người khiếu nại viết đơn khiếu nại hoặc người tiếp nhận khiếu nại ghi lại việc khiếu nại bằng văn bản theo </w:t>
      </w:r>
      <w:bookmarkStart w:id="18" w:name="bieumau_ms_01_2"/>
      <w:r w:rsidRPr="00DC55D8">
        <w:rPr>
          <w:rFonts w:ascii="Times New Roman" w:eastAsia="Times New Roman" w:hAnsi="Times New Roman" w:cs="Times New Roman"/>
          <w:color w:val="000000"/>
          <w:sz w:val="28"/>
          <w:szCs w:val="28"/>
        </w:rPr>
        <w:t>Mẫu số 01</w:t>
      </w:r>
      <w:bookmarkEnd w:id="18"/>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19" w:name="dieu_4"/>
      <w:r w:rsidRPr="00DC55D8">
        <w:rPr>
          <w:rFonts w:ascii="Times New Roman" w:eastAsia="Times New Roman" w:hAnsi="Times New Roman" w:cs="Times New Roman"/>
          <w:b/>
          <w:bCs/>
          <w:color w:val="000000"/>
          <w:sz w:val="28"/>
          <w:szCs w:val="28"/>
        </w:rPr>
        <w:t>Điều 4. Khiếu nại lần hai</w:t>
      </w:r>
      <w:bookmarkEnd w:id="19"/>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Trong thời hạn 30 ngày, kể từ ngày hết thời hạn giải quyết khiếu nại quy định tại </w:t>
      </w:r>
      <w:bookmarkStart w:id="20" w:name="dc_7"/>
      <w:r w:rsidRPr="00DC55D8">
        <w:rPr>
          <w:rFonts w:ascii="Times New Roman" w:eastAsia="Times New Roman" w:hAnsi="Times New Roman" w:cs="Times New Roman"/>
          <w:color w:val="000000"/>
          <w:sz w:val="28"/>
          <w:szCs w:val="28"/>
        </w:rPr>
        <w:t>Điều 28 của Luật Khiếu nại</w:t>
      </w:r>
      <w:bookmarkEnd w:id="20"/>
      <w:r w:rsidRPr="00DC55D8">
        <w:rPr>
          <w:rFonts w:ascii="Times New Roman" w:eastAsia="Times New Roman" w:hAnsi="Times New Roman" w:cs="Times New Roman"/>
          <w:color w:val="000000"/>
          <w:sz w:val="28"/>
          <w:szCs w:val="28"/>
        </w:rPr>
        <w:t>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Trường hợp quá thời hạn quy định mà khiếu nại lần đầu không được giải quyết thì người khiếu nại gửi đơn đến người có thẩm quyền giải quyết khiếu nại lần hai, nêu rõ lý do và gửi kèm các tài liệu có liên quan về vụ việc khiếu nại. Người có thẩm quyền giải quyết khiếu nại lần hai phải xem xét thụ lý giải quyết theo trình tự, thủ tục giải quyết khiếu nại lần hai. Quyết định giải quyết khiếu nại trong trường hợp này là quyết định giải quyết khiếu nại lần hai.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Người giải quyết khiếu nại lần hai áp dụng biện pháp xử lý trách nhiệm theo thẩm quyền đối với người có thẩm quyền giải quyết khiếu nại lần đầu nếu có hành vi vi phạm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1" w:name="dieu_5"/>
      <w:r w:rsidRPr="00DC55D8">
        <w:rPr>
          <w:rFonts w:ascii="Times New Roman" w:eastAsia="Times New Roman" w:hAnsi="Times New Roman" w:cs="Times New Roman"/>
          <w:b/>
          <w:bCs/>
          <w:color w:val="000000"/>
          <w:sz w:val="28"/>
          <w:szCs w:val="28"/>
        </w:rPr>
        <w:t>Điều 5. Đại diện thực hiện việc khiếu nại</w:t>
      </w:r>
      <w:bookmarkEnd w:id="21"/>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khiếu nại có thể tự mình khiếu nại hoặc ủy quyền cho luật sư, trợ giúp viên pháp lý hoặc ủy quyền cho người khác có năng lực hành vi dân sự đầy đủ thực hiện việc khiếu nại. Trường hợp người khiếu nại là người chưa thành niên, người mất năng lực hành vi dân sự thì người đại diện theo pháp luật của họ thực hiện việc khiếu nại. Việc xác định người đại diện được thực hiện theo quy định của pháp luật dân sự.</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Cơ quan, tổ chức thực hiện việc khiếu nại thông qua người đại diện theo pháp luật. Người đại diện của cơ quan, tổ chức được ủy quyền cho luật sư hoặc người khác có năng lực hành vi dân sự đầy đủ thực hiện việc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3. Việc ủy quyền quy định tại khoản 1, khoản 2 Điều này phải bằng văn bản và được chứng thực hoặc công chứng. Người ủy quyền được ủy quyền khiếu nại cho một người hoặc nhiều người về các nội dung ủy quyền khác nhau nhưng không được ủy quyền một nội dung cho nhiều người thực hiện. Văn bản ủy quyền khiếu nại được thực hiện theo </w:t>
      </w:r>
      <w:bookmarkStart w:id="22" w:name="bieumau_ms_02"/>
      <w:r w:rsidRPr="00DC55D8">
        <w:rPr>
          <w:rFonts w:ascii="Times New Roman" w:eastAsia="Times New Roman" w:hAnsi="Times New Roman" w:cs="Times New Roman"/>
          <w:color w:val="000000"/>
          <w:sz w:val="28"/>
          <w:szCs w:val="28"/>
        </w:rPr>
        <w:t>Mẫu số 02</w:t>
      </w:r>
      <w:bookmarkEnd w:id="22"/>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Người khiếu nại đang thực hiện việc khiếu nại bị chết mà quyền, nghĩa vụ của người đó được thừa kế theo quy định của pháp luật thì người thừa kế có quyền khiếu nại; người thừa kế khi khiếu nại phải xuất trình với cơ quan có thẩm quyền giải quyết khiếu nại giấy tờ để chứng minh quyền thừa kế của mình. Người thừa kế có thể tự mình khiếu nại hoặc ủy quyền cho luật sư, trợ giúp viên pháp lý hoặc người khác có năng lực hành vi dân sự đầy đủ thực hiện việc khiếu nại. Trường hợp có nhiều người thừa kế thì những người đó có quyền ủy quyền cho một trong những người thừa kế hoặc luật sư, trợ giúp viên pháp lý hoặc người khác có năng lực hành vi dân sự đầy đủ thực hiện việc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3" w:name="dieu_6"/>
      <w:r w:rsidRPr="00DC55D8">
        <w:rPr>
          <w:rFonts w:ascii="Times New Roman" w:eastAsia="Times New Roman" w:hAnsi="Times New Roman" w:cs="Times New Roman"/>
          <w:b/>
          <w:bCs/>
          <w:color w:val="000000"/>
          <w:sz w:val="28"/>
          <w:szCs w:val="28"/>
        </w:rPr>
        <w:t>Điều 6. Cử đại diện trình bày khi có nhiều người cùng khiếu nại về một nội dung</w:t>
      </w:r>
      <w:bookmarkEnd w:id="23"/>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Khi nhiều người cùng khiếu nại về một nội dung thì phải cử người đại diện để trình bày nội dung khiếu nại. Người đại diện phải là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Việc cử đại diện được thực hiện như sau:</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Trường hợp có từ 05 đến 10 người khiếu nại thì cử không quá 02 người đại diện;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Trường hợp có từ 11 người khiếu nại trở lên thì có thể cử thêm người đại diện, nhưng không quá 05 người đại diện.</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4" w:name="dieu_7"/>
      <w:r w:rsidRPr="00DC55D8">
        <w:rPr>
          <w:rFonts w:ascii="Times New Roman" w:eastAsia="Times New Roman" w:hAnsi="Times New Roman" w:cs="Times New Roman"/>
          <w:b/>
          <w:bCs/>
          <w:color w:val="000000"/>
          <w:sz w:val="28"/>
          <w:szCs w:val="28"/>
        </w:rPr>
        <w:t>Điều 7. Văn bản cử người đại diện</w:t>
      </w:r>
      <w:bookmarkEnd w:id="24"/>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Việc cử người đại diện để trình bày nội dung khiếu nại theo quy định tại </w:t>
      </w:r>
      <w:bookmarkStart w:id="25" w:name="dc_8"/>
      <w:r w:rsidRPr="00DC55D8">
        <w:rPr>
          <w:rFonts w:ascii="Times New Roman" w:eastAsia="Times New Roman" w:hAnsi="Times New Roman" w:cs="Times New Roman"/>
          <w:color w:val="000000"/>
          <w:sz w:val="28"/>
          <w:szCs w:val="28"/>
        </w:rPr>
        <w:t>điểm a, điểm b khoản 4 Điều 8 của Luật Khiếu nại</w:t>
      </w:r>
      <w:bookmarkEnd w:id="25"/>
      <w:r w:rsidRPr="00DC55D8">
        <w:rPr>
          <w:rFonts w:ascii="Times New Roman" w:eastAsia="Times New Roman" w:hAnsi="Times New Roman" w:cs="Times New Roman"/>
          <w:color w:val="000000"/>
          <w:sz w:val="28"/>
          <w:szCs w:val="28"/>
        </w:rPr>
        <w:t> và được thể hiện bằng văn bản.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Văn bản cử người đại diện khiếu nại phải có những nội dung sau:</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Ngày, tháng, năm;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Họ, tên, địa chỉ của đại diện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Nội dung, phạm vi được đại diện;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Chữ ký hoặc điểm chỉ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 Các nội dung khác có liên quan (nếu có).</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Người đại diện phải chịu trách nhiệm trước pháp luật về việc đại diện của mình.</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6" w:name="muc_2"/>
      <w:r w:rsidRPr="00DC55D8">
        <w:rPr>
          <w:rFonts w:ascii="Times New Roman" w:eastAsia="Times New Roman" w:hAnsi="Times New Roman" w:cs="Times New Roman"/>
          <w:b/>
          <w:bCs/>
          <w:color w:val="000000"/>
          <w:sz w:val="28"/>
          <w:szCs w:val="28"/>
        </w:rPr>
        <w:t>Mục 2. TRÁCH NHIỆM CỦA CƠ QUAN, TỔ CHỨC, CÁ NHÂN TRONG VIỆC PHỐI HỢP XỬ LÝ TRƯỜNG HỢP NHIỀU NGƯỜI CÙNG KHIẾU NẠI VỀ MỘT NỘI DUNG</w:t>
      </w:r>
      <w:bookmarkEnd w:id="26"/>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7" w:name="dieu_8"/>
      <w:r w:rsidRPr="00DC55D8">
        <w:rPr>
          <w:rFonts w:ascii="Times New Roman" w:eastAsia="Times New Roman" w:hAnsi="Times New Roman" w:cs="Times New Roman"/>
          <w:b/>
          <w:bCs/>
          <w:color w:val="000000"/>
          <w:sz w:val="28"/>
          <w:szCs w:val="28"/>
        </w:rPr>
        <w:lastRenderedPageBreak/>
        <w:t>Điều 8. Trách nhiệm của cơ quan, tổ chức, cá nhân trong việc phối hợp xử lý trường hợp nhiều người cùng khiếu nại về một nội dung ở cấp xã</w:t>
      </w:r>
      <w:bookmarkEnd w:id="27"/>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Khi phát sinh việc nhiều người cùng khiếu nại về một nội dung ở xã, phường, thị trấn (gọi chung là cấp xã), Chủ tịch Ủy ban nhân dân cấp xã có trách nhiệm: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Chỉ đạo Công an cấp xã giữ gìn trật tự công cộng nơi có nhiều người khiếu nại tập trung;</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Thuyết phục, hướng dẫn người khiếu nại thực hiện việc khiếu nại đúng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8" w:name="dieu_9"/>
      <w:r w:rsidRPr="00DC55D8">
        <w:rPr>
          <w:rFonts w:ascii="Times New Roman" w:eastAsia="Times New Roman" w:hAnsi="Times New Roman" w:cs="Times New Roman"/>
          <w:b/>
          <w:bCs/>
          <w:color w:val="000000"/>
          <w:sz w:val="28"/>
          <w:szCs w:val="28"/>
        </w:rPr>
        <w:t>Điều 9. Trách nhiệm của cơ quan, tổ chức, cá nhân trong việc phối hợp xử lý trường hợp nhiều người cùng khiếu nại về một nội dung ở cấp huyện</w:t>
      </w:r>
      <w:bookmarkEnd w:id="28"/>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Thủ trưởng cơ quan nơi có người khiếu nại tập trung có trách nhiệm cử cán bộ hoặc trực tiếp tiếp đại diện của những người khiếu nại tại nơi tiếp công dân để nghe trình bày nội dung khiếu nại. Trường hợp vụ việc khiếu nại thuộc thẩm quyền thì Thủ trưởng cơ quan thụ lý để giải quyết theo quy định của pháp luật; nếu vụ việc khiếu nại không thuộc thẩm quyền thì hướng dẫn người khiếu nại đến cơ quan có thẩm quyền giải quyết.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Trưởng Ban tiếp công dân cấp huyện nơi có người khiếu nại tập trung có trách nhiệm: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Chủ trì hoặc tham mưu cho Chủ tịch Ủy ban nhân dân huyện, quận, thị xã, thành phố thuộc tỉnh (gọi chung là cấp huyện)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Khi cần thiết, đề nghị Chủ tịch Ủy ban nhân dân cấp xã nơi xảy ra vụ việc khiếu nại và các cơ quan, tổ chức có liên quan cung cấp thông tin, tài liệu về vụ việc khiếu nại hoặc cử người có trách nhiệm tham gia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Theo dõi, đôn đốc Chủ tịch Ủy ban nhân dân cấp xã trong việc giải quyết khiếu nại do Ban tiếp công dân cấp huyện chuyển đến.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3. Chủ tịch Ủy ban nhân dân cấp huyện trực tiếp hoặc cử người có trách nhiệm tiếp đại diện của những người khiếu nại để nghe trình bày nội dung khiếu nại; thực hiện việc giải quyết khiếu nại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Trưởng Công an cấp huyện có trách nhiệm đảm bảo an ninh, trật tự công cộng; xử lý các hành vi vi phạm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Thủ trưởng các cơ quan có liên quan có trách nhiệm cung cấp thông tin, tài liệu về vụ việc khiếu nại; tham gia tiếp đại diện của những người khiếu nại theo yêu cầu của người có thẩm quyền giải quyết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29" w:name="dieu_10"/>
      <w:r w:rsidRPr="00DC55D8">
        <w:rPr>
          <w:rFonts w:ascii="Times New Roman" w:eastAsia="Times New Roman" w:hAnsi="Times New Roman" w:cs="Times New Roman"/>
          <w:b/>
          <w:bCs/>
          <w:color w:val="000000"/>
          <w:sz w:val="28"/>
          <w:szCs w:val="28"/>
        </w:rPr>
        <w:t>Điều 10. Trách nhiệm của cơ quan, tổ chức, cá nhân trong việc phối hợp xử lý trường hợp nhiều người cùng khiếu nại về một nội dung ở cấp tỉnh</w:t>
      </w:r>
      <w:bookmarkEnd w:id="29"/>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Thủ trưởng cơ quan nơi có người khiếu nại tập trung có trách nhiệm cử cán bộ hoặc trực tiếp tiếp đại diện của những người khiếu nại tại nơi tiếp công dân để nghe trình bày nội dung khiếu nại. Trường hợp vụ việc khiếu nại thuộc thẩm quyền thì Thủ trưởng cơ quan thụ lý để giải quyết theo quy định của pháp luật; nếu vụ việc khiếu nại không thuộc thẩm quyền thì hướng dẫn người khiếu nại đến cơ quan có thẩm quyền giải quyết.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Trưởng Ban tiếp công dân cấp tỉnh có trách nhiệm: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Chủ trì hoặc tham mưu cho Chủ tịch Ủy ban nhân dân tỉnh, thành phố trực thuộc Trung ương (gọi chung là cấp tỉnh)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Khi cần thiết, đề nghị Chủ tịch Ủy ban nhân dân cấp huyện nơi xảy ra vụ việc khiếu nại tham gia hoặc cử người có trách nhiệm tham gia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Yêu cầu các cơ quan, tổ chức có liên quan cung cấp thông tin, tài liệu về vụ việc khiếu nại; tham gia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Theo dõi, đôn đốc Chủ tịch Ủy ban nhân dân cấp huyện trong việc giải quyết khiếu nại do Ban tiếp công dân cấp tỉnh chuyển đến.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Thủ trưởng cơ quan Công an quản lý địa bàn, Giám đốc Công an cấp tỉnh có trách nhiệm đảm bảo an ninh, trật tự công cộng; xử lý các hành vi vi phạm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Chủ tịch Ủy ban nhân dân cấp tỉnh trực tiếp hoặc cử người có trách nhiệm tiếp đại diện của những người khiếu nại để nghe trình bày nội dung khiếu nại; giải quyết khiếu nại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Thủ trưởng các cơ quan có liên quan có trách nhiệm cung cấp thông tin, tài liệu về vụ việc khiếu nại; tham gia tiếp đại diện của những người khiếu nại theo yêu cầu của người có thẩm quyền giải quyết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0" w:name="dieu_11"/>
      <w:r w:rsidRPr="00DC55D8">
        <w:rPr>
          <w:rFonts w:ascii="Times New Roman" w:eastAsia="Times New Roman" w:hAnsi="Times New Roman" w:cs="Times New Roman"/>
          <w:b/>
          <w:bCs/>
          <w:color w:val="000000"/>
          <w:sz w:val="28"/>
          <w:szCs w:val="28"/>
        </w:rPr>
        <w:t>Điều 11. Trách nhiệm của cơ quan, tổ chức, cá nhân trong việc phối hợp xử lý trường hợp nhiều người cùng khiếu nại về một nội dung đến các cơ quan trung ương</w:t>
      </w:r>
      <w:bookmarkEnd w:id="3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1. Thủ trưởng cơ quan nơi có người khiếu nại tập trung có trách nhiệm cử cán bộ hoặc trực tiếp tiếp đại diện của những người khiếu nại tại nơi tiếp công dân để nghe trình bày nội dung khiếu nại. Trường hợp vụ việc khiếu nại thuộc thẩm quyền thì Thủ trưởng cơ quan thụ lý để giải quyết theo quy định của pháp luật; nếu vụ việc khiếu nại không thuộc thẩm quyền thì hướng dẫn người khiếu nại đến cơ quan có thẩm quyền giải quyết.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Trưởng Ban tiếp công dân Trung ương có trách nhiệm: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Chủ trì, phối hợp với đại diện các cơ quan Trung ương có liên quan và người có thẩm quyền của Ủy ban nhân dân cấp tỉnh nơi xảy ra vụ việc khiếu nại tiếp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Khi cần thiết, đề nghị Chủ tịch Ủy ban nhân dân cấp tỉnh nơi xảy ra vụ việc khiếu nại tham gia hoặc cử người có trách nhiệm tham gia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Yêu cầu các cơ quan, tổ chức có liên quan cung cấp thông tin, tài liệu về vụ việc khiếu nại; tham gia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Theo dõi, đôn đốc Chủ tịch Ủy ban nhân dân cấp tỉnh trong việc giải quyết khiếu nại do Ban tiếp công dân Trung ương chuyển đến;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 Phối hợp với Chủ tịch Ủy ban nhân dân cấp tỉnh vận động, thuyết phục để công dân trở về địa phương.</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Chủ tịch Ủy ban nhân dân cấp tỉnh nơi xảy ra vụ việc khiếu nại có trách nhiệm: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Trực tiếp hoặc cử người có trách nhiệm phối hợp với Ban tiếp công dân Trung ương và các cơ quan chức năng có liên quan của Trung ương tiếp đại diện của những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Cung cấp thông tin, tài liệu về vụ việc khiếu nại theo yêu cầu của người có thẩm quyền;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Giải quyết khiếu nại thuộc thẩm quyền hoặc chỉ đạo cơ quan thuộc quyền quản lý giải quyết khiếu nại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Vận động, thuyết phục, có biện pháp để công dân trở về địa phương.</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Công an cấp xã, cấp huyện, cấp tỉnh quản lý địa bàn nơi người khiếu nại tập trung có trách nhiệm thực hiện các biện pháp đảm bảo trật tự công cộng; xử lý các hành vi vi phạm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Thủ trưởng các cơ quan có liên quan có trách nhiệm cung cấp thông tin, tài liệu liên quan đến vụ việc khiếu nại theo yêu cầu của người có thẩm quyền giải quyết khiếu nại; tham gia tiếp công dân, giải quyết khiếu nại có liên quan đến ngành, lĩnh vực mà mình quản lý khi được yêu cầu.</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1" w:name="dieu_12"/>
      <w:r w:rsidRPr="00DC55D8">
        <w:rPr>
          <w:rFonts w:ascii="Times New Roman" w:eastAsia="Times New Roman" w:hAnsi="Times New Roman" w:cs="Times New Roman"/>
          <w:b/>
          <w:bCs/>
          <w:color w:val="000000"/>
          <w:sz w:val="28"/>
          <w:szCs w:val="28"/>
        </w:rPr>
        <w:t>Điều 12. Trách nhiệm của Tổng Thanh tra Chính phủ, Bộ trưởng Bộ Công an, Chủ tịch Ủy ban nhân dân thành phố Hà Nội và Chủ tịch Ủy ban nhân dân Thành phố Hồ Chí Minh</w:t>
      </w:r>
      <w:bookmarkEnd w:id="31"/>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1. Trong phạm vi chức năng, nhiệm vụ, quyền hạn của mình, Tổng Thanh tra Chính phủ, Bộ trưởng Bộ Công an có trách nhiệm thực hiện, hướng dẫn, kiểm tra, đôn đốc Chủ tịch Ủy ban nhân dân, cơ quan Công an, cơ quan Thanh tra các cấp và các cơ quan có liên quan trong việc xử lý trường hợp nhiều người cùng khiếu nại về một nội dung.</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Chủ tịch Ủy ban nhân dân thành phố Hà Nội, Chủ tịch Ủy ban nhân dân Thành phố Hồ Chí Minh có trách nhiệm, hỗ trợ, phối hợp với Tổng Thanh tra Chính phủ, Bộ trưởng Bộ Công an, Ban tiếp công dân Trung ương tại thành phố Hà Nội và Thành phố Hồ Chí Minh và các bộ, ngành có liên quan trong việc xử lý trường hợp nhiều người cùng khiếu nại về một nội dung khi được yêu cầu.</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2" w:name="chuong_3"/>
      <w:r w:rsidRPr="00DC55D8">
        <w:rPr>
          <w:rFonts w:ascii="Times New Roman" w:eastAsia="Times New Roman" w:hAnsi="Times New Roman" w:cs="Times New Roman"/>
          <w:b/>
          <w:bCs/>
          <w:color w:val="000000"/>
          <w:sz w:val="28"/>
          <w:szCs w:val="28"/>
        </w:rPr>
        <w:t>Chương III</w:t>
      </w:r>
      <w:bookmarkEnd w:id="32"/>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33" w:name="chuong_3_name"/>
      <w:r w:rsidRPr="00DC55D8">
        <w:rPr>
          <w:rFonts w:ascii="Times New Roman" w:eastAsia="Times New Roman" w:hAnsi="Times New Roman" w:cs="Times New Roman"/>
          <w:b/>
          <w:bCs/>
          <w:color w:val="000000"/>
          <w:sz w:val="28"/>
          <w:szCs w:val="28"/>
        </w:rPr>
        <w:t>KHIẾU NẠI, GIẢI QUYẾT KHIẾU NẠI TRONG ĐƠN VỊ SỰ NGHIỆP CÔNG LẬP</w:t>
      </w:r>
      <w:bookmarkEnd w:id="33"/>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4" w:name="dieu_13"/>
      <w:r w:rsidRPr="00DC55D8">
        <w:rPr>
          <w:rFonts w:ascii="Times New Roman" w:eastAsia="Times New Roman" w:hAnsi="Times New Roman" w:cs="Times New Roman"/>
          <w:b/>
          <w:bCs/>
          <w:color w:val="000000"/>
          <w:sz w:val="28"/>
          <w:szCs w:val="28"/>
        </w:rPr>
        <w:t>Điều 13. Khiếu nại quyết định hành chính, hành vi hành chính trong đơn vị sự nghiệp công lập</w:t>
      </w:r>
      <w:bookmarkEnd w:id="34"/>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Khiếu nại quyết định hành chính, hành vi hành chính trong đơn vị sự nghiệp công lập là việc cơ quan, tổ chức, cá nhân theo thủ tục do Luật Khiếu nại và Nghị định này quy định, đề nghị đơn vị sự nghiệp công lập, người có thẩm quyền trong đơn vị sự nghiệp công lập xem xét lại quyết định hành chính, hành vi hành chính khi có căn cứ cho rằng quyết định, hành vi đó là trái pháp luật, xâm phạm trực tiếp đến quyền, lợi ích hợp pháp của mình.</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5" w:name="dieu_14"/>
      <w:r w:rsidRPr="00DC55D8">
        <w:rPr>
          <w:rFonts w:ascii="Times New Roman" w:eastAsia="Times New Roman" w:hAnsi="Times New Roman" w:cs="Times New Roman"/>
          <w:b/>
          <w:bCs/>
          <w:color w:val="000000"/>
          <w:sz w:val="28"/>
          <w:szCs w:val="28"/>
        </w:rPr>
        <w:t>Điều 14. Thẩm quyền giải quyết khiếu nại trong đơn vị sự nghiệp công lập</w:t>
      </w:r>
      <w:bookmarkEnd w:id="35"/>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đứng đầu đơn vị sự nghiệp công lập có thẩm quyền giải quyết khiếu nại lần đầu đối với quyết định hành chính, hành vi hành chính của mình, của viên chức do mình quản lý trực tiếp.</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Người đứng đầu đơn vị sự nghiệp công lập cấp trên trực tiếp có thẩm quyền giải quyết khiếu nại lần hai đối với quyết định hành chính, hành vi hành chính mà người đứng đầu đơn vị sự nghiệp công lập cấp dưới đã giải quyết mà còn khiếu nại hoặc khiếu nại lần đầu đã hết thời hạn nhưng chưa được giải quyết.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Đối với đơn vị sự nghiệp công lập không có đơn vị sự nghiệp công lập cấp trên trực tiếp thì người đứng đầu cơ quan nhà nước quản lý đơn vị sự nghiệp công lập đó có thẩm quyền giải quyết khiếu nại lần hai.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Khiếu nại đối với quyết định hành chính, hành vi hành chính của đơn vị sự nghiệp công lập do Thủ tướng Chính phủ quyết định thành lập thì Bộ trưởng, Thủ trưởng cơ quan ngang bộ quản lý nhà nước về ngành, lĩnh vực là người có thẩm quyền giải quyết khiếu nại lần hai.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6" w:name="dieu_15"/>
      <w:r w:rsidRPr="00DC55D8">
        <w:rPr>
          <w:rFonts w:ascii="Times New Roman" w:eastAsia="Times New Roman" w:hAnsi="Times New Roman" w:cs="Times New Roman"/>
          <w:b/>
          <w:bCs/>
          <w:color w:val="000000"/>
          <w:sz w:val="28"/>
          <w:szCs w:val="28"/>
        </w:rPr>
        <w:lastRenderedPageBreak/>
        <w:t>Điều 15. Quyền, nghĩa vụ của người khiếu nại, người bị khiếu nại, người giải quyết khiếu nại, thời hiệu khiếu nại, thời hạn giải quyết khiếu nại, trình tự, thủ tục giải quyết khiếu nại</w:t>
      </w:r>
      <w:bookmarkEnd w:id="36"/>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Quyền, nghĩa vụ của người khiếu nại, người bị khiếu nại, người giải quyết khiếu nại, thời hiệu khiếu nại, thời hạn giải quyết khiếu nại, trình tự, thủ tục giải quyết khiếu nại quyết định hành chính, hành vi hành chính trong đơn vị sự nghiệp công lập thực hiện theo quy định của Luật Khiếu nại và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7" w:name="chuong_4"/>
      <w:r w:rsidRPr="00DC55D8">
        <w:rPr>
          <w:rFonts w:ascii="Times New Roman" w:eastAsia="Times New Roman" w:hAnsi="Times New Roman" w:cs="Times New Roman"/>
          <w:b/>
          <w:bCs/>
          <w:color w:val="000000"/>
          <w:sz w:val="28"/>
          <w:szCs w:val="28"/>
          <w:shd w:val="clear" w:color="auto" w:fill="FFFF96"/>
        </w:rPr>
        <w:t>Chương IV</w:t>
      </w:r>
      <w:bookmarkEnd w:id="37"/>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38" w:name="chuong_4_name"/>
      <w:r w:rsidRPr="00DC55D8">
        <w:rPr>
          <w:rFonts w:ascii="Times New Roman" w:eastAsia="Times New Roman" w:hAnsi="Times New Roman" w:cs="Times New Roman"/>
          <w:b/>
          <w:bCs/>
          <w:color w:val="000000"/>
          <w:sz w:val="28"/>
          <w:szCs w:val="28"/>
        </w:rPr>
        <w:t>TRÌNH TỰ, THỦ TỤC GIẢI QUYẾT KHIẾU NẠI</w:t>
      </w:r>
      <w:bookmarkEnd w:id="38"/>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39" w:name="muc_1_1"/>
      <w:r w:rsidRPr="00DC55D8">
        <w:rPr>
          <w:rFonts w:ascii="Times New Roman" w:eastAsia="Times New Roman" w:hAnsi="Times New Roman" w:cs="Times New Roman"/>
          <w:b/>
          <w:bCs/>
          <w:color w:val="000000"/>
          <w:sz w:val="28"/>
          <w:szCs w:val="28"/>
        </w:rPr>
        <w:t>Mục 1. THỤ LÝ, CHUẨN BỊ XÁC MINH NỘI DUNG KHIẾU NẠI</w:t>
      </w:r>
      <w:bookmarkEnd w:id="39"/>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40" w:name="dieu_16"/>
      <w:r w:rsidRPr="00DC55D8">
        <w:rPr>
          <w:rFonts w:ascii="Times New Roman" w:eastAsia="Times New Roman" w:hAnsi="Times New Roman" w:cs="Times New Roman"/>
          <w:b/>
          <w:bCs/>
          <w:color w:val="000000"/>
          <w:sz w:val="28"/>
          <w:szCs w:val="28"/>
        </w:rPr>
        <w:t>Điều 16. Thụ lý giải quyết khiếu nại</w:t>
      </w:r>
      <w:bookmarkEnd w:id="40"/>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Trong thời hạn 10 ngày làm việc, kể từ ngày nhận được khiếu nại quyết định hành chính, hành vi hành chính, quyết định kỷ luật cán bộ, công chức thuộc thẩm quyền giải quyết mà không thuộc một trong các trường hợp được quy định tại </w:t>
      </w:r>
      <w:bookmarkStart w:id="41" w:name="dc_9"/>
      <w:r w:rsidRPr="00DC55D8">
        <w:rPr>
          <w:rFonts w:ascii="Times New Roman" w:eastAsia="Times New Roman" w:hAnsi="Times New Roman" w:cs="Times New Roman"/>
          <w:color w:val="000000"/>
          <w:sz w:val="28"/>
          <w:szCs w:val="28"/>
        </w:rPr>
        <w:t>Điều 11 của Luật Khiếu nại</w:t>
      </w:r>
      <w:bookmarkEnd w:id="41"/>
      <w:r w:rsidRPr="00DC55D8">
        <w:rPr>
          <w:rFonts w:ascii="Times New Roman" w:eastAsia="Times New Roman" w:hAnsi="Times New Roman" w:cs="Times New Roman"/>
          <w:color w:val="000000"/>
          <w:sz w:val="28"/>
          <w:szCs w:val="28"/>
        </w:rPr>
        <w:t> thì người có thẩm quyền giải quyết khiếu nại lần đầu hoặc lần hai phải thụ lý giải quyết. 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này. Trường hợp không thụ lý giải quyết thì phải nêu rõ lý do trong văn bản thông báo cho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thẩm quyền chuyển khiếu nại đến (nếu có) và cơ quan thanh tra nhà nước cùng cấp biết. Đối với khiếu nại quyết định kỷ luật cán bộ, công chức thì văn bản thông báo việc thụ lý hoặc không thụ lý được gửi cho người khiếu nại. 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Thông báo việc thụ lý giải quyết khiếu nại thực hiện theo </w:t>
      </w:r>
      <w:bookmarkStart w:id="42" w:name="bieumau_ms_03"/>
      <w:r w:rsidRPr="00DC55D8">
        <w:rPr>
          <w:rFonts w:ascii="Times New Roman" w:eastAsia="Times New Roman" w:hAnsi="Times New Roman" w:cs="Times New Roman"/>
          <w:color w:val="000000"/>
          <w:sz w:val="28"/>
          <w:szCs w:val="28"/>
        </w:rPr>
        <w:t>Mẫu số 03</w:t>
      </w:r>
      <w:bookmarkEnd w:id="42"/>
      <w:r w:rsidRPr="00DC55D8">
        <w:rPr>
          <w:rFonts w:ascii="Times New Roman" w:eastAsia="Times New Roman" w:hAnsi="Times New Roman" w:cs="Times New Roman"/>
          <w:color w:val="000000"/>
          <w:sz w:val="28"/>
          <w:szCs w:val="28"/>
        </w:rPr>
        <w:t> ban hành kèm theo Nghị định này. Thông báo việc không thụ lý giải quyết khiếu nại thực hiện theo </w:t>
      </w:r>
      <w:bookmarkStart w:id="43" w:name="bieumau_ms_04"/>
      <w:r w:rsidRPr="00DC55D8">
        <w:rPr>
          <w:rFonts w:ascii="Times New Roman" w:eastAsia="Times New Roman" w:hAnsi="Times New Roman" w:cs="Times New Roman"/>
          <w:color w:val="000000"/>
          <w:sz w:val="28"/>
          <w:szCs w:val="28"/>
        </w:rPr>
        <w:t>Mẫu số 04</w:t>
      </w:r>
      <w:bookmarkEnd w:id="43"/>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44" w:name="dieu_17"/>
      <w:r w:rsidRPr="00DC55D8">
        <w:rPr>
          <w:rFonts w:ascii="Times New Roman" w:eastAsia="Times New Roman" w:hAnsi="Times New Roman" w:cs="Times New Roman"/>
          <w:b/>
          <w:bCs/>
          <w:color w:val="000000"/>
          <w:sz w:val="28"/>
          <w:szCs w:val="28"/>
        </w:rPr>
        <w:t>Điều 17. Kiểm tra lại quyết định hành chính, hành vi hành chính, quyết định kỷ luật cán bộ, công chức bị khiếu nại</w:t>
      </w:r>
      <w:bookmarkEnd w:id="44"/>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Sau khi thụ lý khiếu nại, người có thẩm quyền giải quyết khiếu nại lần đầu kiểm tra lại quyết định hành chính, hành vi hành chính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Đối với khiếu nại quyết định kỷ luật cán bộ, công chức, người có thẩm quyền giải quyết khiếu nại phải trực tiếp kiểm tra lại hoặc phân công người có trách nhiệm kiểm tra lại quyết định kỷ luật cán bộ, công chức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2. Nội dung kiểm tra lại bao gồm: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Căn cứ pháp lý ban hành quyết định hành chính, thực hiện hành vi hành chính, ban hành quyết định kỷ luật cán bộ, công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Thẩm quyền ban hành quyết định hành chính, thực hiện hành vi hành chính, ban hành quyết định kỷ luật cán bộ, công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Nội dung của quyết định hành chính, việc thực hiện hành vi hành chính, quyết định kỷ luật cán bộ, công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d) Trình tự, thủ tục ban hành, thể thức và kỹ thuật trình bày quyết định hành chính, quyết định kỷ luật cán bộ, công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 Các nội dung khác (nếu có).</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3.</w:t>
      </w:r>
      <w:r w:rsidRPr="00DC55D8">
        <w:rPr>
          <w:rFonts w:ascii="Times New Roman" w:eastAsia="Times New Roman" w:hAnsi="Times New Roman" w:cs="Times New Roman"/>
          <w:color w:val="000000"/>
          <w:sz w:val="28"/>
          <w:szCs w:val="28"/>
        </w:rPr>
        <w:t> Sau khi kiểm tra lại, nếu thấy khiếu nại là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Đối với khiếu nại quyết định kỷ luật cán bộ, công chức, nếu xét thấy nội dung khiếu nại có căn cứ thì người có thẩm quyền giải quyết khiếu nại yêu cầu Hội đồng kỷ luật cán bộ, công chức xem xét, đề nghị người có thẩm quyền giải quyết.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45" w:name="dieu_18"/>
      <w:r w:rsidRPr="00DC55D8">
        <w:rPr>
          <w:rFonts w:ascii="Times New Roman" w:eastAsia="Times New Roman" w:hAnsi="Times New Roman" w:cs="Times New Roman"/>
          <w:b/>
          <w:bCs/>
          <w:color w:val="000000"/>
          <w:sz w:val="28"/>
          <w:szCs w:val="28"/>
        </w:rPr>
        <w:t>Điều 18. Giao nhiệm vụ xác minh nội dung khiếu nại</w:t>
      </w:r>
      <w:bookmarkEnd w:id="45"/>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Người giải quyết khiếu nại tự mình xác minh hoặc giao cơ quan thanh tra nhà nước cùng cấp hoặc cơ quan, tổ chức, đơn vị, cá nhân thuộc quyền quản lý của mình tiến hành xác minh nội dung khiếu nại. Người giải quyết khiếu nại hoặc cơ quan, tổ chức, đơn vị được giao nhiệm vụ xác minh ban hành Quyết định xác minh nội dung khiếu nại, trong đó xác định rõ người thực hiện xác minh, quyền và nghĩa vụ của người thực hiện xác minh, thời gian, nội dung xác minh. Quyết định xác minh nội dung khiếu nại được thực hiện theo </w:t>
      </w:r>
      <w:bookmarkStart w:id="46" w:name="bieumau_ms_05"/>
      <w:r w:rsidRPr="00DC55D8">
        <w:rPr>
          <w:rFonts w:ascii="Times New Roman" w:eastAsia="Times New Roman" w:hAnsi="Times New Roman" w:cs="Times New Roman"/>
          <w:color w:val="000000"/>
          <w:sz w:val="28"/>
          <w:szCs w:val="28"/>
        </w:rPr>
        <w:t>Mẫu số 05</w:t>
      </w:r>
      <w:bookmarkEnd w:id="46"/>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47" w:name="muc_2_1"/>
      <w:r w:rsidRPr="00DC55D8">
        <w:rPr>
          <w:rFonts w:ascii="Times New Roman" w:eastAsia="Times New Roman" w:hAnsi="Times New Roman" w:cs="Times New Roman"/>
          <w:b/>
          <w:bCs/>
          <w:color w:val="000000"/>
          <w:sz w:val="28"/>
          <w:szCs w:val="28"/>
        </w:rPr>
        <w:t>Mục 2. TIẾN HÀNH XÁC MINH NỘI DUNG KHIẾU NẠI</w:t>
      </w:r>
      <w:bookmarkEnd w:id="47"/>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48" w:name="dieu_19"/>
      <w:r w:rsidRPr="00DC55D8">
        <w:rPr>
          <w:rFonts w:ascii="Times New Roman" w:eastAsia="Times New Roman" w:hAnsi="Times New Roman" w:cs="Times New Roman"/>
          <w:b/>
          <w:bCs/>
          <w:color w:val="000000"/>
          <w:sz w:val="28"/>
          <w:szCs w:val="28"/>
        </w:rPr>
        <w:t>Điều 19. Làm việc trực tiếp với người khiếu nại, người đại diện, người được ủy quyền, luật sư, trợ giúp viên pháp lý của người khiếu nại</w:t>
      </w:r>
      <w:bookmarkEnd w:id="48"/>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xml:space="preserve">2. 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w:t>
      </w:r>
      <w:r w:rsidRPr="00DC55D8">
        <w:rPr>
          <w:rFonts w:ascii="Times New Roman" w:eastAsia="Times New Roman" w:hAnsi="Times New Roman" w:cs="Times New Roman"/>
          <w:color w:val="000000"/>
          <w:sz w:val="28"/>
          <w:szCs w:val="28"/>
        </w:rPr>
        <w:lastRenderedPageBreak/>
        <w:t>giữ một bản. Biên bản làm việc thực hiện theo </w:t>
      </w:r>
      <w:bookmarkStart w:id="49" w:name="bieumau_ms_06"/>
      <w:r w:rsidRPr="00DC55D8">
        <w:rPr>
          <w:rFonts w:ascii="Times New Roman" w:eastAsia="Times New Roman" w:hAnsi="Times New Roman" w:cs="Times New Roman"/>
          <w:color w:val="000000"/>
          <w:sz w:val="28"/>
          <w:szCs w:val="28"/>
        </w:rPr>
        <w:t>Mẫu số 06</w:t>
      </w:r>
      <w:bookmarkEnd w:id="49"/>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50" w:name="dieu_20"/>
      <w:r w:rsidRPr="00DC55D8">
        <w:rPr>
          <w:rFonts w:ascii="Times New Roman" w:eastAsia="Times New Roman" w:hAnsi="Times New Roman" w:cs="Times New Roman"/>
          <w:b/>
          <w:bCs/>
          <w:color w:val="000000"/>
          <w:sz w:val="28"/>
          <w:szCs w:val="28"/>
        </w:rPr>
        <w:t>Điều 20. Làm việc trực tiếp với người có quyền, lợi ích liên quan và người bị khiếu nại</w:t>
      </w:r>
      <w:bookmarkEnd w:id="5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Trong quá trình giải quyết khiếu nại lần hai, người giải quyết khiếu nại hoặc người được giao nhiệm vụ xác minh làm việc trực tiếp với người bị khiếu nại, người có quyền, lợi ích liên quan và yêu cầu cung cấp thông tin, tài liệu, bằng chứng liên quan đến nội dung khiếu nại, giải trình về quyết định hành chính, hành vi hành chính bị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Nội dung làm việc quy định tại khoản 1, khoản 2 Điều này được lập thành biên bản, ghi rõ thời gian, địa điểm, thành phần, nội dung và có chữ ký của các bên. Biên bản được lập thành ít nhất hai bản, mỗi bên giữ một bản. Biên bản làm việc thực hiện theo </w:t>
      </w:r>
      <w:bookmarkStart w:id="51" w:name="bieumau_ms_06_2"/>
      <w:r w:rsidRPr="00DC55D8">
        <w:rPr>
          <w:rFonts w:ascii="Times New Roman" w:eastAsia="Times New Roman" w:hAnsi="Times New Roman" w:cs="Times New Roman"/>
          <w:color w:val="000000"/>
          <w:sz w:val="28"/>
          <w:szCs w:val="28"/>
        </w:rPr>
        <w:t>Mẫu số 06</w:t>
      </w:r>
      <w:bookmarkEnd w:id="51"/>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52" w:name="dieu_21"/>
      <w:r w:rsidRPr="00DC55D8">
        <w:rPr>
          <w:rFonts w:ascii="Times New Roman" w:eastAsia="Times New Roman" w:hAnsi="Times New Roman" w:cs="Times New Roman"/>
          <w:b/>
          <w:bCs/>
          <w:color w:val="000000"/>
          <w:sz w:val="28"/>
          <w:szCs w:val="28"/>
        </w:rPr>
        <w:t>Điều 21. Yêu cầu cơ quan, tổ chức, đơn vị, cá nhân có liên quan cung cấp thông tin, tài liệu, bằng chứng</w:t>
      </w:r>
      <w:bookmarkEnd w:id="52"/>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 Văn bản yêu cầu thực hiện theo </w:t>
      </w:r>
      <w:bookmarkStart w:id="53" w:name="bieumau_ms_07"/>
      <w:r w:rsidRPr="00DC55D8">
        <w:rPr>
          <w:rFonts w:ascii="Times New Roman" w:eastAsia="Times New Roman" w:hAnsi="Times New Roman" w:cs="Times New Roman"/>
          <w:color w:val="000000"/>
          <w:sz w:val="28"/>
          <w:szCs w:val="28"/>
        </w:rPr>
        <w:t>Mẫu số 07</w:t>
      </w:r>
      <w:bookmarkEnd w:id="53"/>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 Biên bản làm việc thực hiện theo </w:t>
      </w:r>
      <w:bookmarkStart w:id="54" w:name="bieumau_ms_06_3"/>
      <w:r w:rsidRPr="00DC55D8">
        <w:rPr>
          <w:rFonts w:ascii="Times New Roman" w:eastAsia="Times New Roman" w:hAnsi="Times New Roman" w:cs="Times New Roman"/>
          <w:color w:val="000000"/>
          <w:sz w:val="28"/>
          <w:szCs w:val="28"/>
        </w:rPr>
        <w:t>Mẫu số 06</w:t>
      </w:r>
      <w:bookmarkEnd w:id="54"/>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55" w:name="dieu_22"/>
      <w:r w:rsidRPr="00DC55D8">
        <w:rPr>
          <w:rFonts w:ascii="Times New Roman" w:eastAsia="Times New Roman" w:hAnsi="Times New Roman" w:cs="Times New Roman"/>
          <w:b/>
          <w:bCs/>
          <w:color w:val="000000"/>
          <w:sz w:val="28"/>
          <w:szCs w:val="28"/>
        </w:rPr>
        <w:t>Điều 22. Tiếp nhận, xử lý thông tin, tài liệu, bằng chứng</w:t>
      </w:r>
      <w:bookmarkEnd w:id="55"/>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 Biên bản giao nhận được thực hiện theo </w:t>
      </w:r>
      <w:bookmarkStart w:id="56" w:name="bieumau_ms_08"/>
      <w:r w:rsidRPr="00DC55D8">
        <w:rPr>
          <w:rFonts w:ascii="Times New Roman" w:eastAsia="Times New Roman" w:hAnsi="Times New Roman" w:cs="Times New Roman"/>
          <w:color w:val="000000"/>
          <w:sz w:val="28"/>
          <w:szCs w:val="28"/>
        </w:rPr>
        <w:t>Mẫu số 08</w:t>
      </w:r>
      <w:bookmarkEnd w:id="56"/>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57" w:name="dieu_23"/>
      <w:r w:rsidRPr="00DC55D8">
        <w:rPr>
          <w:rFonts w:ascii="Times New Roman" w:eastAsia="Times New Roman" w:hAnsi="Times New Roman" w:cs="Times New Roman"/>
          <w:b/>
          <w:bCs/>
          <w:color w:val="000000"/>
          <w:sz w:val="28"/>
          <w:szCs w:val="28"/>
        </w:rPr>
        <w:t>Điều 23. Xác minh thực tế</w:t>
      </w:r>
      <w:bookmarkEnd w:id="57"/>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xml:space="preserve"> Việc xác minh thực tế phải lập thành biên bản, ghi rõ thời gian, địa điểm, thành phần làm việc, nội dung, kết quả xác minh, ý kiến của những người tham gia xác minh và </w:t>
      </w:r>
      <w:r w:rsidRPr="00DC55D8">
        <w:rPr>
          <w:rFonts w:ascii="Times New Roman" w:eastAsia="Times New Roman" w:hAnsi="Times New Roman" w:cs="Times New Roman"/>
          <w:color w:val="000000"/>
          <w:sz w:val="28"/>
          <w:szCs w:val="28"/>
        </w:rPr>
        <w:lastRenderedPageBreak/>
        <w:t>những người khác có liên quan. Biên bản thực hiện theo </w:t>
      </w:r>
      <w:bookmarkStart w:id="58" w:name="bieumau_ms_06_4"/>
      <w:r w:rsidRPr="00DC55D8">
        <w:rPr>
          <w:rFonts w:ascii="Times New Roman" w:eastAsia="Times New Roman" w:hAnsi="Times New Roman" w:cs="Times New Roman"/>
          <w:color w:val="000000"/>
          <w:sz w:val="28"/>
          <w:szCs w:val="28"/>
        </w:rPr>
        <w:t>Mẫu số 06</w:t>
      </w:r>
      <w:bookmarkEnd w:id="58"/>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59" w:name="dieu_24"/>
      <w:r w:rsidRPr="00DC55D8">
        <w:rPr>
          <w:rFonts w:ascii="Times New Roman" w:eastAsia="Times New Roman" w:hAnsi="Times New Roman" w:cs="Times New Roman"/>
          <w:b/>
          <w:bCs/>
          <w:color w:val="000000"/>
          <w:sz w:val="28"/>
          <w:szCs w:val="28"/>
        </w:rPr>
        <w:t>Điều 24. Trưng cầu giám định</w:t>
      </w:r>
      <w:bookmarkEnd w:id="59"/>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giải quyết khiếu nại quyết định việc trưng cầu giám định khi xét thấy cần có sự đánh giá về nội dung liên quan đến chuyên môn, kỹ thuật làm căn cứ cho việc kết luận nội dung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Quyết định trưng cầu giám định theo quy định tại khoản 1, khoản 2 Điều này được thực hiện theo </w:t>
      </w:r>
      <w:bookmarkStart w:id="60" w:name="bieumau_ms_09"/>
      <w:r w:rsidRPr="00DC55D8">
        <w:rPr>
          <w:rFonts w:ascii="Times New Roman" w:eastAsia="Times New Roman" w:hAnsi="Times New Roman" w:cs="Times New Roman"/>
          <w:color w:val="000000"/>
          <w:sz w:val="28"/>
          <w:szCs w:val="28"/>
        </w:rPr>
        <w:t>Mẫu số 09</w:t>
      </w:r>
      <w:bookmarkEnd w:id="60"/>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Việc trưng cầu giám định thực hiện bằng văn bản trong đó nêu rõ tên cơ quan, tổ chức giám định, thông tin, tài liệu cần giám định, nội dung yêu cầu giám định, thời hạn có kết luận giám định.</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Văn bản đề nghị cơ quan, tổ chức giám định thực hiện theo </w:t>
      </w:r>
      <w:bookmarkStart w:id="61" w:name="bieumau_ms_10"/>
      <w:r w:rsidRPr="00DC55D8">
        <w:rPr>
          <w:rFonts w:ascii="Times New Roman" w:eastAsia="Times New Roman" w:hAnsi="Times New Roman" w:cs="Times New Roman"/>
          <w:color w:val="000000"/>
          <w:sz w:val="28"/>
          <w:szCs w:val="28"/>
        </w:rPr>
        <w:t>Mẫu số 10</w:t>
      </w:r>
      <w:bookmarkEnd w:id="61"/>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62" w:name="dieu_25"/>
      <w:r w:rsidRPr="00DC55D8">
        <w:rPr>
          <w:rFonts w:ascii="Times New Roman" w:eastAsia="Times New Roman" w:hAnsi="Times New Roman" w:cs="Times New Roman"/>
          <w:b/>
          <w:bCs/>
          <w:color w:val="000000"/>
          <w:sz w:val="28"/>
          <w:szCs w:val="28"/>
        </w:rPr>
        <w:t>Điều 25. Làm việc với các bên có liên quan trong quá trình xác minh nội dung khiếu nại</w:t>
      </w:r>
      <w:bookmarkEnd w:id="62"/>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 Biên bản làm việc được thực hiện theo </w:t>
      </w:r>
      <w:bookmarkStart w:id="63" w:name="bieumau_ms_06_5"/>
      <w:r w:rsidRPr="00DC55D8">
        <w:rPr>
          <w:rFonts w:ascii="Times New Roman" w:eastAsia="Times New Roman" w:hAnsi="Times New Roman" w:cs="Times New Roman"/>
          <w:color w:val="000000"/>
          <w:sz w:val="28"/>
          <w:szCs w:val="28"/>
        </w:rPr>
        <w:t>Mẫu số 06</w:t>
      </w:r>
      <w:bookmarkEnd w:id="63"/>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64" w:name="dieu_26"/>
      <w:r w:rsidRPr="00DC55D8">
        <w:rPr>
          <w:rFonts w:ascii="Times New Roman" w:eastAsia="Times New Roman" w:hAnsi="Times New Roman" w:cs="Times New Roman"/>
          <w:b/>
          <w:bCs/>
          <w:color w:val="000000"/>
          <w:sz w:val="28"/>
          <w:szCs w:val="28"/>
        </w:rPr>
        <w:t>Điều 26. Tạm đình chỉ việc thi hành quyết định hành chính bị khiếu nại</w:t>
      </w:r>
      <w:bookmarkEnd w:id="64"/>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 Quyết định tạm đình chỉ thực hiện theo </w:t>
      </w:r>
      <w:bookmarkStart w:id="65" w:name="bieumau_ms_11"/>
      <w:r w:rsidRPr="00DC55D8">
        <w:rPr>
          <w:rFonts w:ascii="Times New Roman" w:eastAsia="Times New Roman" w:hAnsi="Times New Roman" w:cs="Times New Roman"/>
          <w:color w:val="000000"/>
          <w:sz w:val="28"/>
          <w:szCs w:val="28"/>
        </w:rPr>
        <w:t>Mẫu số 11</w:t>
      </w:r>
      <w:bookmarkEnd w:id="65"/>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Khi xét thấy lý do của việc tạm đình chỉ không còn thì người giải quyết khiếu nại phải ra quyết định hủy bỏ ngay quyết định tạm đình chỉ. Quyết định hủy bỏ quyết định tạm đình chỉ thực hiện theo </w:t>
      </w:r>
      <w:bookmarkStart w:id="66" w:name="bieumau_ms_12"/>
      <w:r w:rsidRPr="00DC55D8">
        <w:rPr>
          <w:rFonts w:ascii="Times New Roman" w:eastAsia="Times New Roman" w:hAnsi="Times New Roman" w:cs="Times New Roman"/>
          <w:color w:val="000000"/>
          <w:sz w:val="28"/>
          <w:szCs w:val="28"/>
        </w:rPr>
        <w:t>Mẫu số 12</w:t>
      </w:r>
      <w:bookmarkEnd w:id="66"/>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67" w:name="dieu_27"/>
      <w:r w:rsidRPr="00DC55D8">
        <w:rPr>
          <w:rFonts w:ascii="Times New Roman" w:eastAsia="Times New Roman" w:hAnsi="Times New Roman" w:cs="Times New Roman"/>
          <w:b/>
          <w:bCs/>
          <w:color w:val="000000"/>
          <w:sz w:val="28"/>
          <w:szCs w:val="28"/>
        </w:rPr>
        <w:lastRenderedPageBreak/>
        <w:t>Điều 27. Báo cáo kết quả xác minh nội dung khiếu nại</w:t>
      </w:r>
      <w:bookmarkEnd w:id="67"/>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được giao nhiệm vụ xác minh phải báo cáo trung thực, khách quan kết quả xác minh nội dung khiếu nại bằng văn bản với người giải quyết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Báo cáo kết quả xác minh nội dung khiếu nại gồm các nội dung được quy định tại </w:t>
      </w:r>
      <w:bookmarkStart w:id="68" w:name="dc_10"/>
      <w:r w:rsidRPr="00DC55D8">
        <w:rPr>
          <w:rFonts w:ascii="Times New Roman" w:eastAsia="Times New Roman" w:hAnsi="Times New Roman" w:cs="Times New Roman"/>
          <w:color w:val="000000"/>
          <w:sz w:val="28"/>
          <w:szCs w:val="28"/>
        </w:rPr>
        <w:t>khoản 4 Điều 29 của Luật Khiếu nại</w:t>
      </w:r>
      <w:bookmarkEnd w:id="68"/>
      <w:r w:rsidRPr="00DC55D8">
        <w:rPr>
          <w:rFonts w:ascii="Times New Roman" w:eastAsia="Times New Roman" w:hAnsi="Times New Roman" w:cs="Times New Roman"/>
          <w:color w:val="000000"/>
          <w:sz w:val="28"/>
          <w:szCs w:val="28"/>
        </w:rPr>
        <w:t>. Trong báo cáo phải thể hiện rõ thông tin về người khiếu nại, người bị khiếu nại, quyết định hành chính, hành vi hành chính hoặc quyết định kỷ luật cán bộ, công chức bị khiếu nại, yêu cầu của người khiếu nại, căn cứ để khiếu nại; kết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quyết định kỷ luật cán bộ, công chức hoặc chấm dứt hành vi hành chính bị khiếu nại; kiến nghị về việc ban hành quyết định giải quyết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Báo cáo kết quả xác minh thực hiện theo </w:t>
      </w:r>
      <w:bookmarkStart w:id="69" w:name="bieumau_ms_13"/>
      <w:r w:rsidRPr="00DC55D8">
        <w:rPr>
          <w:rFonts w:ascii="Times New Roman" w:eastAsia="Times New Roman" w:hAnsi="Times New Roman" w:cs="Times New Roman"/>
          <w:color w:val="000000"/>
          <w:sz w:val="28"/>
          <w:szCs w:val="28"/>
        </w:rPr>
        <w:t>Mẫu số 13</w:t>
      </w:r>
      <w:bookmarkEnd w:id="69"/>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70" w:name="dieu_28"/>
      <w:r w:rsidRPr="00DC55D8">
        <w:rPr>
          <w:rFonts w:ascii="Times New Roman" w:eastAsia="Times New Roman" w:hAnsi="Times New Roman" w:cs="Times New Roman"/>
          <w:b/>
          <w:bCs/>
          <w:color w:val="000000"/>
          <w:sz w:val="28"/>
          <w:szCs w:val="28"/>
        </w:rPr>
        <w:t>Điều 28. Tổ chức đối thoại trong quá trình giải quyết khiếu nại lần hai</w:t>
      </w:r>
      <w:bookmarkEnd w:id="7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Trong quá trình giải quyết khiếu nại lần hai, người giải quyết khiếu nại phải tổ chức đối thoại.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Người giải quyết khiếu nại lần hai là Chủ tịch Ủy ban nhân dân cấp huyện, Giám đốc sở hoặc tương đương phải trực tiếp đối thoại với người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Người giải quyết khiếu nại lần hai là Bộ trưởng, Thủ trưởng cơ quan ngang bộ, Chủ tịch Ủy ban nhân dân cấp tỉnh phải trực tiếp đối thoại trong trường hợp khiếu nại phức tạp (có nhiều người cùng khiếu nại về một nội dung, có nhiều ý kiến khác nhau của các cơ quan có thẩm quyền về biện pháp giải quyết, người khiếu nại có thái độ gay gắt, dư luận xã hội quan tâm, vụ việc ảnh hưởng đến an ninh chính trị, trật tự an toàn xã hội).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Đối với các trường hợp khác, người giải quyết khiếu nại có thể phân công cấp phó của mình hoặc thủ trưởng cơ quan chuyên môn cùng cấp hoặc thủ trưởng cơ quan, đơn vị trực thuộc được giao nhiệm vụ xác minh đối thoại với người khiếu nại. Trong quá trình đối thoại, người được phân công phải kịp thời báo cáo với người giải quyết khiếu nại về những nội dung phức tạp, vượt quá thẩm quyền; kết thúc đối thoại phải báo cáo với người giải quyết khiếu nại về kết quả đối thoại và chịu trách nhiệm về nội dung báo cáo.</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xml:space="preserve">2. Người chủ trì đối thoại phải tiến hành đối thoại trực tiếp với người khiếu nại, người bị khiếu nại và người có quyền, lợi ích liên quan. Người chủ trì đối thoại khi đối thoại phải nêu rõ nội dung cần đối thoại, kết quả xác minh nội dung khiếu nại; người tham gia đối thoại có quyền trình bày ý kiến, bổ sung thông tin, tài liệu, bằng chứng liên quan đến khiếu nại và yêu cầu của mình. Người chủ trì đối thoại có trách nhiệm thông báo bằng văn bản tới người tham gia đối thoại gồm người khiếu nại, người đại diện (trường hợp nhiều </w:t>
      </w:r>
      <w:r w:rsidRPr="00DC55D8">
        <w:rPr>
          <w:rFonts w:ascii="Times New Roman" w:eastAsia="Times New Roman" w:hAnsi="Times New Roman" w:cs="Times New Roman"/>
          <w:color w:val="000000"/>
          <w:sz w:val="28"/>
          <w:szCs w:val="28"/>
        </w:rPr>
        <w:lastRenderedPageBreak/>
        <w:t>người cùng khiếu nại về một nội dung) người bị khiếu nại, người có quyền và nghĩa vụ liên quan, cơ quan, tổ chức có liên quan về thời gian, địa điểm, nội dung đối thoại.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Việc đối thoại được lập thành biên bản, ghi rõ thời gian, địa điểm, thành phần tham gia (ghi rõ người dự và người vắng mặt; trường hợp người khiếu nại không tham gia đối thoại thì ghi rõ có lý do hoặc không có lý do), nội dung, ý kiến của những người tham gia, những nội dung đã được thống nhất, những vấn đề còn có ý kiến khác nhau và có chữ ký của các bên. Biên bản được lập thành ít nhất ba bản, mỗi bên giữ một bản. Biên bản đối thoại được thực hiện theo </w:t>
      </w:r>
      <w:bookmarkStart w:id="71" w:name="bieumau_ms_14"/>
      <w:r w:rsidRPr="00DC55D8">
        <w:rPr>
          <w:rFonts w:ascii="Times New Roman" w:eastAsia="Times New Roman" w:hAnsi="Times New Roman" w:cs="Times New Roman"/>
          <w:color w:val="000000"/>
          <w:sz w:val="28"/>
          <w:szCs w:val="28"/>
        </w:rPr>
        <w:t>Mẫu số 14</w:t>
      </w:r>
      <w:bookmarkEnd w:id="71"/>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72" w:name="muc_3"/>
      <w:r w:rsidRPr="00DC55D8">
        <w:rPr>
          <w:rFonts w:ascii="Times New Roman" w:eastAsia="Times New Roman" w:hAnsi="Times New Roman" w:cs="Times New Roman"/>
          <w:b/>
          <w:bCs/>
          <w:color w:val="000000"/>
          <w:sz w:val="28"/>
          <w:szCs w:val="28"/>
        </w:rPr>
        <w:t>Mục 3. BAN HÀNH, GỬI, CÔNG KHAI QUYẾT ĐỊNH GIẢI QUYẾT KHIẾU NẠI VÀ LẬP, QUẢN LÝ HỒ SƠ GIẢI QUYẾT KHIẾU NẠI</w:t>
      </w:r>
      <w:bookmarkEnd w:id="72"/>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73" w:name="dieu_29"/>
      <w:r w:rsidRPr="00DC55D8">
        <w:rPr>
          <w:rFonts w:ascii="Times New Roman" w:eastAsia="Times New Roman" w:hAnsi="Times New Roman" w:cs="Times New Roman"/>
          <w:b/>
          <w:bCs/>
          <w:color w:val="000000"/>
          <w:sz w:val="28"/>
          <w:szCs w:val="28"/>
        </w:rPr>
        <w:t>Điều 29. Ban hành, gửi, công khai quyết định giải quyết khiếu nại</w:t>
      </w:r>
      <w:bookmarkEnd w:id="73"/>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Căn cứ quy định của pháp luật, kết quả xác minh nội dung khiếu nại, kết quả đối thoại (nếu có), người giải quyết khiếu nại ban hành quyết định giải quyết khiếu nại theo quy định sau đây:</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a)</w:t>
      </w:r>
      <w:r w:rsidRPr="00DC55D8">
        <w:rPr>
          <w:rFonts w:ascii="Times New Roman" w:eastAsia="Times New Roman" w:hAnsi="Times New Roman" w:cs="Times New Roman"/>
          <w:color w:val="000000"/>
          <w:sz w:val="28"/>
          <w:szCs w:val="28"/>
        </w:rPr>
        <w:t> Quyết định giải quyết khiếu nại quyết định hành chính, hành vi hành chính lần đầu thực hiện theo quy định tại </w:t>
      </w:r>
      <w:bookmarkStart w:id="74" w:name="dc_11"/>
      <w:r w:rsidRPr="00DC55D8">
        <w:rPr>
          <w:rFonts w:ascii="Times New Roman" w:eastAsia="Times New Roman" w:hAnsi="Times New Roman" w:cs="Times New Roman"/>
          <w:color w:val="000000"/>
          <w:sz w:val="28"/>
          <w:szCs w:val="28"/>
        </w:rPr>
        <w:t>Điều 31 của Luật Khiếu nại</w:t>
      </w:r>
      <w:bookmarkEnd w:id="74"/>
      <w:r w:rsidRPr="00DC55D8">
        <w:rPr>
          <w:rFonts w:ascii="Times New Roman" w:eastAsia="Times New Roman" w:hAnsi="Times New Roman" w:cs="Times New Roman"/>
          <w:color w:val="000000"/>
          <w:sz w:val="28"/>
          <w:szCs w:val="28"/>
        </w:rPr>
        <w:t>; quyết định giải quyết khiếu nại lần hai theo quy định tại </w:t>
      </w:r>
      <w:bookmarkStart w:id="75" w:name="dc_12"/>
      <w:r w:rsidRPr="00DC55D8">
        <w:rPr>
          <w:rFonts w:ascii="Times New Roman" w:eastAsia="Times New Roman" w:hAnsi="Times New Roman" w:cs="Times New Roman"/>
          <w:color w:val="000000"/>
          <w:sz w:val="28"/>
          <w:szCs w:val="28"/>
        </w:rPr>
        <w:t>Điều 40 của Luật Khiếu nại</w:t>
      </w:r>
      <w:bookmarkEnd w:id="75"/>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quyết định giải quyết khiếu nại phải thể hiện rõ điều kiện thụ lý giải quyết khiếu nại; tên, địa chỉ người khiếu nại, người bị khiếu nại; nội dung khiếu nại, lý do khiếu nại, yêu cầu giải quyết của người khiếu nại; kết quả giải quyết khiếu nại trước đó (nếu có); kết quả xác minh nội dung khiếu nại; nêu rõ căn cứ để kết luận nội dung khiếu nại là đúng toàn bộ, sai toàn bộ hoặc đúng một phần; giữ nguyên, hủy bỏ toàn bộ hoặc sửa đổi, bổ sung một phần quyết định hành chính hoặc chấm dứt hành vi hành chính bị khiếu nại (đối với quyết định giải quyết khiếu nại lần đầu) hoặc yêu cầu người có quyết định hành chính, hành vi hành chính bị khiếu nại sửa đổi, hủy bỏ một phần hay toàn bộ quyết định hành chính, chấm dứt hành vi hành chính bị khiếu nại (đối với giải quyết khiếu nại lần hai); việc bồi thường thiệt hại cho người bị thiệt hại (nếu có) và giải quyết các vấn đề khác có liên quan; quyền khiếu nại lần hai, quyền khởi kiện vụ án hành chính tại Tòa án.</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Quyết định giải quyết khiếu nại lần đầu đối với quyết định kỷ luật cán bộ, công chức được thực hiện theo quy định tại </w:t>
      </w:r>
      <w:bookmarkStart w:id="76" w:name="dc_13"/>
      <w:r w:rsidRPr="00DC55D8">
        <w:rPr>
          <w:rFonts w:ascii="Times New Roman" w:eastAsia="Times New Roman" w:hAnsi="Times New Roman" w:cs="Times New Roman"/>
          <w:color w:val="000000"/>
          <w:sz w:val="28"/>
          <w:szCs w:val="28"/>
        </w:rPr>
        <w:t>Điều 54 của Luật Khiếu nạ</w:t>
      </w:r>
      <w:bookmarkEnd w:id="76"/>
      <w:r w:rsidRPr="00DC55D8">
        <w:rPr>
          <w:rFonts w:ascii="Times New Roman" w:eastAsia="Times New Roman" w:hAnsi="Times New Roman" w:cs="Times New Roman"/>
          <w:color w:val="000000"/>
          <w:sz w:val="28"/>
          <w:szCs w:val="28"/>
        </w:rPr>
        <w:t>i; quyết định giải quyết khiếu nại lần hai đối với quyết định kỷ luật cán bộ, công chức được thực hiện theo quy định tại </w:t>
      </w:r>
      <w:bookmarkStart w:id="77" w:name="dc_14"/>
      <w:r w:rsidRPr="00DC55D8">
        <w:rPr>
          <w:rFonts w:ascii="Times New Roman" w:eastAsia="Times New Roman" w:hAnsi="Times New Roman" w:cs="Times New Roman"/>
          <w:color w:val="000000"/>
          <w:sz w:val="28"/>
          <w:szCs w:val="28"/>
        </w:rPr>
        <w:t>Điều 56 của Luật Khiếu nại</w:t>
      </w:r>
      <w:bookmarkEnd w:id="77"/>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xml:space="preserve">Trong quyết định giải quyết khiếu nại phải thể hiện rõ tên, địa chỉ người khiếu nại, người bị khiếu nại; nội dung khiếu nại, lý do khiếu nại, kết quả xác minh, kết quả đối thoại; nêu rõ các căn cứ pháp luật để giải quyết khiếu nại; kết luận về nội dung khiếu nại; giữ nguyên, sửa đổi, bổ sung hoặc hủy bỏ một phần hay toàn bộ quyết định kỷ luật (đối với quyết định giải quyết khiếu nại lần đầu) hoặc kết luận về từng vấn đề cụ thể trong nội dung khiếu nại và việc giải quyết khiếu nại của người giải quyết khiếu nại lần đầu (đối với </w:t>
      </w:r>
      <w:r w:rsidRPr="00DC55D8">
        <w:rPr>
          <w:rFonts w:ascii="Times New Roman" w:eastAsia="Times New Roman" w:hAnsi="Times New Roman" w:cs="Times New Roman"/>
          <w:color w:val="000000"/>
          <w:sz w:val="28"/>
          <w:szCs w:val="28"/>
        </w:rPr>
        <w:lastRenderedPageBreak/>
        <w:t>quyết định giải quyết khiếu nại lần hai); việc bồi thường thiệt hại cho người bị thiệt hại (nếu có) và giải quyết các vấn đề khác có liên quan; quyền khiếu nại lần hai hoặc quyền khởi kiện vụ án tại Tòa án.</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Quyết định giải quyết khiếu nại lần đầu thực hiện theo </w:t>
      </w:r>
      <w:bookmarkStart w:id="78" w:name="bieumau_ms_15"/>
      <w:r w:rsidRPr="00DC55D8">
        <w:rPr>
          <w:rFonts w:ascii="Times New Roman" w:eastAsia="Times New Roman" w:hAnsi="Times New Roman" w:cs="Times New Roman"/>
          <w:color w:val="000000"/>
          <w:sz w:val="28"/>
          <w:szCs w:val="28"/>
        </w:rPr>
        <w:t>Mẫu số 15</w:t>
      </w:r>
      <w:bookmarkEnd w:id="78"/>
      <w:r w:rsidRPr="00DC55D8">
        <w:rPr>
          <w:rFonts w:ascii="Times New Roman" w:eastAsia="Times New Roman" w:hAnsi="Times New Roman" w:cs="Times New Roman"/>
          <w:color w:val="000000"/>
          <w:sz w:val="28"/>
          <w:szCs w:val="28"/>
        </w:rPr>
        <w:t>, quyết định giải quyết khiếu nại lần hai thực hiện theo </w:t>
      </w:r>
      <w:bookmarkStart w:id="79" w:name="bieumau_ms_16"/>
      <w:r w:rsidRPr="00DC55D8">
        <w:rPr>
          <w:rFonts w:ascii="Times New Roman" w:eastAsia="Times New Roman" w:hAnsi="Times New Roman" w:cs="Times New Roman"/>
          <w:color w:val="000000"/>
          <w:sz w:val="28"/>
          <w:szCs w:val="28"/>
        </w:rPr>
        <w:t>Mẫu số 16</w:t>
      </w:r>
      <w:bookmarkEnd w:id="79"/>
      <w:r w:rsidRPr="00DC55D8">
        <w:rPr>
          <w:rFonts w:ascii="Times New Roman" w:eastAsia="Times New Roman" w:hAnsi="Times New Roman" w:cs="Times New Roman"/>
          <w:color w:val="000000"/>
          <w:sz w:val="28"/>
          <w:szCs w:val="28"/>
        </w:rPr>
        <w:t> ban hành kèm theo Nghị định này.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Gửi quyết định giải quyết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Đối với quyết định giải quyết khiếu nại quyết định hành chính, hành vi hành chính:</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thời hạn 03 ngày làm việc, kể từ ngày ban hành quyết định giải quyết khiếu nại lần đầu, người giải quyết khiếu nại có trách nhiệm gửi quyết định giải quyết khiếu nại cho người khiếu nại, thủ trưởng cấp trên trực tiếp của người giải quyết khiếu nại; người giải quyết khiếu nại lần hai, người có quyền, nghĩa vụ liên quan; cơ quan, tổ chức, cá nhân có liên quan.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thời hạn 07 ngày làm việc, kể từ ngày ban hành quyết định giải quyết khiếu nại lần hai, người giải quyết khiếu nại phải gửi quyết định giải quyết khiếu nại cho người khiếu nại, người bị khiếu nại, người giải quyết khiếu nại lần đầu; người có quyền, nghĩa vụ liên quan; cơ quan, tổ chức, cá nhân có liên quan.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Đối với quyết định giải quyết khiếu nại quyết định kỷ luật cán bộ, công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thời hạn 03 ngày làm việc, kể từ ngày ban hành quyết định giải quyết khiếu nại lần đầu, người giải quyết khiếu nại có trách nhiệm gửi quyết định giải quyết khiếu nại cho người khiếu nại, người bị khiếu nại; người có quyền, nghĩa vụ liên quan; cơ quan, tổ chức, cá nhân có liên quan.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thời hạn 07 ngày làm việc, kể từ ngày ban hành quyết định giải quyết khiếu nại lần hai, người giải quyết khiếu nại có trách nhiệm gửi quyết định giải quyết khiếu nại cho người khiếu nại, người giải quyết khiếu nại lần đầu; người có quyền, nghĩa vụ liên quan; cơ quan, tổ chức, cá nhân có liên quan. 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3.</w:t>
      </w:r>
      <w:r w:rsidRPr="00DC55D8">
        <w:rPr>
          <w:rFonts w:ascii="Times New Roman" w:eastAsia="Times New Roman" w:hAnsi="Times New Roman" w:cs="Times New Roman"/>
          <w:color w:val="000000"/>
          <w:sz w:val="28"/>
          <w:szCs w:val="28"/>
        </w:rPr>
        <w:t> Công khai quyết định giải quyết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thời hạn 15 ngày, kể từ khi có quyết định giải quyết khiếu nại, người có thẩm quyền giải quyết khiếu nại có trách nhiệm công khai quyết định giải quyết khiếu nại theo một trong các hình thức sau:</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Công bố tại cuộc họp cơ quan, tổ chức nơi người bị khiếu nại công tác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xml:space="preserve">Thành phần tham dự gồm: người giải quyết khiếu nại, người khiếu nại hoặc người đại diện thực hiện việc khiếu nại, người bị khiếu nại và cơ quan, tổ chức, cá nhân có liên quan. </w:t>
      </w:r>
      <w:r w:rsidRPr="00DC55D8">
        <w:rPr>
          <w:rFonts w:ascii="Times New Roman" w:eastAsia="Times New Roman" w:hAnsi="Times New Roman" w:cs="Times New Roman"/>
          <w:color w:val="000000"/>
          <w:sz w:val="28"/>
          <w:szCs w:val="28"/>
        </w:rPr>
        <w:lastRenderedPageBreak/>
        <w:t>Trước khi tiến hành cuộc họp công khai, người có thẩm quyền giải quyết khiếu nại phải có văn bản thông báo với cơ quan, tổ chức, cá nhân có liên quan biết trước 03 ngày.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Niêm yết tại trụ sở làm việc hoặc nơi tiếp công dân của cơ quan, tổ chức đã giải quyết khiếu nại. Thời gian niêm yết quyết định giải quyết khiếu nại ít nhất là 15 ngày, kể từ ngày niêm yết.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Thông báo trên phương tiện thông tin đại chúng</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Việc thông báo quyết định giải quyết khiếu nại trên các phương tiện thông tin đại chúng gồm báo nói, báo hình, báo in, báo điện tử. Người có thẩm quyền giải quyết khiếu nại có trách nhiệm lựa chọn một trong các phương tiện thông tin đại chúng để thực hiện việc thông báo. Trường hợp cơ quan của người có thẩm quyền giải quyết khiếu nại có cổng thông tin điện tử hoặc trang thông tin điện tử thì phải công khai trên cổng thông tin điện tử hoặc trang thông tin điện tử. Số lần thông báo trên báo nói ít nhất 02 lần phát sóng; trên báo hình ít nhất 02 lần phát sóng; trên báo in ít nhất 02 số phát hành liên tục. Thời gian đăng tải trên báo điện tử, trên cổng thông tin điện tử hoặc trên trang thông tin điện tử ít nhất là 15 ngày liên tục.</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0" w:name="dieu_30"/>
      <w:r w:rsidRPr="00DC55D8">
        <w:rPr>
          <w:rFonts w:ascii="Times New Roman" w:eastAsia="Times New Roman" w:hAnsi="Times New Roman" w:cs="Times New Roman"/>
          <w:b/>
          <w:bCs/>
          <w:color w:val="000000"/>
          <w:sz w:val="28"/>
          <w:szCs w:val="28"/>
        </w:rPr>
        <w:t>Điều 30. Lập, quản lý hồ sơ giải quyết khiếu nại</w:t>
      </w:r>
      <w:bookmarkEnd w:id="8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Người được giao nhiệm vụ xác minh nội dung khiếu nại có trách nhiệm lập hồ sơ giải quyết khiếu nại; tập hợp những thông tin, tài liệu, bằng chứng, chứng cứ liên quan đến nội dung khiếu nại, kết quả xác minh, kết luận, kiến nghị, quyết định giải quyết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1" w:name="chuong_5"/>
      <w:r w:rsidRPr="00DC55D8">
        <w:rPr>
          <w:rFonts w:ascii="Times New Roman" w:eastAsia="Times New Roman" w:hAnsi="Times New Roman" w:cs="Times New Roman"/>
          <w:b/>
          <w:bCs/>
          <w:color w:val="000000"/>
          <w:sz w:val="28"/>
          <w:szCs w:val="28"/>
        </w:rPr>
        <w:t>Chương V</w:t>
      </w:r>
      <w:bookmarkEnd w:id="81"/>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82" w:name="chuong_5_name"/>
      <w:r w:rsidRPr="00DC55D8">
        <w:rPr>
          <w:rFonts w:ascii="Times New Roman" w:eastAsia="Times New Roman" w:hAnsi="Times New Roman" w:cs="Times New Roman"/>
          <w:b/>
          <w:bCs/>
          <w:color w:val="000000"/>
          <w:sz w:val="28"/>
          <w:szCs w:val="28"/>
        </w:rPr>
        <w:t>THI HÀNH QUYẾT ĐỊNH GIẢI QUYẾT KHIẾU NẠI CÓ HIỆU LỰC PHÁP LUẬT</w:t>
      </w:r>
      <w:bookmarkEnd w:id="82"/>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3" w:name="dieu_31"/>
      <w:r w:rsidRPr="00DC55D8">
        <w:rPr>
          <w:rFonts w:ascii="Times New Roman" w:eastAsia="Times New Roman" w:hAnsi="Times New Roman" w:cs="Times New Roman"/>
          <w:b/>
          <w:bCs/>
          <w:color w:val="000000"/>
          <w:sz w:val="28"/>
          <w:szCs w:val="28"/>
        </w:rPr>
        <w:t>Điều 31. Trách nhiệm của người giải quyết khiếu nại trong việc thi hành quyết định giải quyết khiếu nại có hiệu lực pháp luật</w:t>
      </w:r>
      <w:bookmarkEnd w:id="83"/>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Chậm nhất là 05 ngày làm việc, kể từ ngày quyết định giải quyết khiếu nại có hiệu lực pháp luật, trong phạm vi nhiệm vụ, quyền hạn của mình, người giải quyết khiếu nại có trách nhiệm áp dụng các biện pháp để thực hiện hoặc có văn bản chỉ đạo cơ quan, tổ chức, cá nhân có liên quan tổ chức thi hành quyết định giải quyết khiếu nại có hiệu lực pháp luật. Văn bản chỉ đạo nêu rõ trách nhiệm của cơ quan, tổ chức thi hành; cơ quan, tổ chức, cá nhân phải thực hiện; trách nhiệm của cơ quan, tổ chức, cá nhân có liên quan; nội dung, thời hạn phải thực hiện; việc báo cáo kết quả thực hiện với người giải quyết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xml:space="preserve">2. Người có thẩm quyền giải quyết khiếu nại có trách nhiệm tự mình hoặc giao cho cơ quan, tổ chức có liên quan thi hành hoặc cơ quan thanh tra nhà nước cùng cấp theo dõi, đôn đốc, kiểm tra việc thi hành quyết định giải quyết khiếu nại có hiệu lực pháp luật. Trường hợp phát hiện cơ quan, tổ chức, cá nhân không thực hiện hoặc thực hiện không đúng, không đầy đủ, không kịp thời quyết định giải quyết khiếu nại có hiệu lực pháp luật </w:t>
      </w:r>
      <w:r w:rsidRPr="00DC55D8">
        <w:rPr>
          <w:rFonts w:ascii="Times New Roman" w:eastAsia="Times New Roman" w:hAnsi="Times New Roman" w:cs="Times New Roman"/>
          <w:color w:val="000000"/>
          <w:sz w:val="28"/>
          <w:szCs w:val="28"/>
        </w:rPr>
        <w:lastRenderedPageBreak/>
        <w:t>thì áp dụng các biện pháp theo thẩm quyền để xử lý kịp thời, nghiêm minh. Trường hợp vượt quá thẩm quyền thì kiến nghị cơ quan, tổ chức, cá nhân có thẩm quyền xử lý.</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4" w:name="dieu_32"/>
      <w:r w:rsidRPr="00DC55D8">
        <w:rPr>
          <w:rFonts w:ascii="Times New Roman" w:eastAsia="Times New Roman" w:hAnsi="Times New Roman" w:cs="Times New Roman"/>
          <w:b/>
          <w:bCs/>
          <w:color w:val="000000"/>
          <w:sz w:val="28"/>
          <w:szCs w:val="28"/>
        </w:rPr>
        <w:t>Điều 32. Trách nhiệm của người bị khiếu nại trong việc thi hành quyết định giải quyết khiếu nại có hiệu lực pháp luật</w:t>
      </w:r>
      <w:bookmarkEnd w:id="84"/>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Căn cứ vào quyết định giải quyết khiếu nại có hiệu lực pháp luật, người bị khiếu nại có trách nhiệm tổ chức thi hành quyết định giải quyết khiếu nại có hiệu lực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a)</w:t>
      </w:r>
      <w:r w:rsidRPr="00DC55D8">
        <w:rPr>
          <w:rFonts w:ascii="Times New Roman" w:eastAsia="Times New Roman" w:hAnsi="Times New Roman" w:cs="Times New Roman"/>
          <w:color w:val="000000"/>
          <w:sz w:val="28"/>
          <w:szCs w:val="28"/>
        </w:rPr>
        <w:t> Trường hợp quyết định giải quyết khiếu nại yêu cầu phải sửa đổi, bổ sung, hủy bỏ một phần hoặc toàn bộ quyết định hành chính thì người bị khiếu nại phải ban hành quyết định mới thay thế hoặc sửa đổi, bổ sung quyết định hành chính bị khiếu nại; áp dụng các biện pháp theo thẩm quyền nhằm khôi phục quyền, lợi ích hợp pháp của người khiếu nại và người có liên quan đã bị xâm phạm.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Trường hợp quyết định giải quyết khiếu nại kết luận quyết định hành chính bị khiếu nại là đúng pháp luật thì người khiếu nại phải chấp hành quyết định hành chính đó. Trường hợp người khiếu nại không chấp hành thì người có thẩm quyền tổ chức việc cưỡng chế người khiếu nại thi hành quyết định hành chính đó. Thẩm quyền, trình tự, thủ tục cưỡng chế thi hành quyết định hành chính được thực hiện theo quy định của pháp luật về cưỡng chế thi hành quyết định hành chính. Người có thẩm quyền cưỡng chế phải xây dựng phương án tổ chức cưỡng chế đảm bảo hiệu quả, khả thi; chú trọng việc vận động, thuyết phục người bị cưỡng chế tự nguyện thi hành quyết định hành chính trước khi áp dụng biện pháp cưỡng chế; phối hợp chặt chẽ với các tổ chức, đoàn thể, tham gia quá trình cưỡng chế.</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Trường hợp quyết định giải quyết khiếu nại kết luận hành vi hành chính là đúng pháp luật thì người khiếu nại phải chấp hành. Trường hợp quyết định giải quyết khiếu nại kết luận hành vi hành chính là trái pháp luật thì người bị khiếu nại phải chấm dứt hành vi hành chính đó.</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Người bị khiếu nại có trách nhiệm báo cáo cơ quan, tổ chức, cá nhân có thẩm quyền về việc thi hành quyết định giải quyết khiếu nại có hiệu lực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5" w:name="dieu_33"/>
      <w:r w:rsidRPr="00DC55D8">
        <w:rPr>
          <w:rFonts w:ascii="Times New Roman" w:eastAsia="Times New Roman" w:hAnsi="Times New Roman" w:cs="Times New Roman"/>
          <w:b/>
          <w:bCs/>
          <w:color w:val="000000"/>
          <w:sz w:val="28"/>
          <w:szCs w:val="28"/>
        </w:rPr>
        <w:t>Điều 33. Trách nhiệm của người khiếu nại trong việc thi hành quyết định giải quyết khiếu nại có hiệu lực pháp luật</w:t>
      </w:r>
      <w:bookmarkEnd w:id="85"/>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Phối hợp với cơ quan, tổ chức, cá nhân có thẩm quyền khôi phục quyền, lợi ích hợp pháp của mình bị quyết định hành chính, hành vi hành chính trái pháp luật xâm phạm (nếu có).</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Chấp hành quyết định hành chính, hành vi hành chính bị khiếu nại nếu quyết định hành chính, hành vi hành chính được người có thẩm quyền kết luận là đúng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Chấp hành các quyết định của cơ quan có thẩm quyền để thực hiện quyết định giải quyết khiếu nại có hiệu lực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6" w:name="dieu_34"/>
      <w:r w:rsidRPr="00DC55D8">
        <w:rPr>
          <w:rFonts w:ascii="Times New Roman" w:eastAsia="Times New Roman" w:hAnsi="Times New Roman" w:cs="Times New Roman"/>
          <w:b/>
          <w:bCs/>
          <w:color w:val="000000"/>
          <w:sz w:val="28"/>
          <w:szCs w:val="28"/>
        </w:rPr>
        <w:lastRenderedPageBreak/>
        <w:t>Điều 34. Trách nhiệm của người có quyền, lợi ích hợp pháp liên quan trong việc thi hành quyết định giải quyết khiếu nại có hiệu lực pháp luật</w:t>
      </w:r>
      <w:bookmarkEnd w:id="86"/>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Cộng tác với cơ quan, tổ chức, cá nhân có thẩm quyền trong việc khôi phục quyền, lợi ích hợp pháp của người khiếu nại; khôi phục quyền, lợi ích hợp pháp của mình bị quyết định hành chính, hành vi hành chính trái pháp luật xâm phạm.</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Chấp hành các quyết định hành chính của cơ quan có thẩm quyền để thực hiện quyết định giải quyết khiếu nại có hiệu lực pháp luật có nội dung liên quan đến quyền, lợi ích hợp pháp của mình.</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7" w:name="dieu_35"/>
      <w:r w:rsidRPr="00DC55D8">
        <w:rPr>
          <w:rFonts w:ascii="Times New Roman" w:eastAsia="Times New Roman" w:hAnsi="Times New Roman" w:cs="Times New Roman"/>
          <w:b/>
          <w:bCs/>
          <w:color w:val="000000"/>
          <w:sz w:val="28"/>
          <w:szCs w:val="28"/>
        </w:rPr>
        <w:t>Điều 35. Trách nhiệm của cơ quan, tổ chức quản lý cán bộ, công chức trong việc thi hành quyết định giải quyết khiếu nại có hiệu lực pháp luật</w:t>
      </w:r>
      <w:bookmarkEnd w:id="87"/>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Cơ quan, tổ chức quản lý cán bộ, công chức có quyết định hành chính, hành vi hành chính bị khiếu nại trong phạm vi chức năng, nhiệm vụ, quyền hạn của mình có trách nhiệm thực hiện quyết định giải quyết khiếu nại có hiệu lực pháp luật; hướng dẫn, kiểm tra, đôn đốc cán bộ, công chức trong việc thi hành quyết định giải quyết khiếu nại có hiệu lực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8" w:name="dieu_36"/>
      <w:r w:rsidRPr="00DC55D8">
        <w:rPr>
          <w:rFonts w:ascii="Times New Roman" w:eastAsia="Times New Roman" w:hAnsi="Times New Roman" w:cs="Times New Roman"/>
          <w:b/>
          <w:bCs/>
          <w:color w:val="000000"/>
          <w:sz w:val="28"/>
          <w:szCs w:val="28"/>
        </w:rPr>
        <w:t>Điều 36. Trách nhiệm của cơ quan được giao tổ chức thi hành quyết định giải quyết khiếu nại có hiệu lực pháp luật</w:t>
      </w:r>
      <w:bookmarkEnd w:id="88"/>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Áp dụng các biện pháp theo thẩm quyền để tổ chức thi hành quyết định giải quyết khiếu nại có hiệu lực pháp luật; chủ trì, phối hợp với các cơ quan, tổ chức có liên quan trong việc tổ chức thi hành quyết định hành chính theo quy định tại điểm a khoản 1 Điều 32 của Nghị định này; yêu cầu cơ quan, tổ chức, cá nhân thuộc thẩm quyền quản lý áp dụng các biện pháp để thi hành quyết định hành chính. Trường hợp vượt quá thẩm quyền thì kiến nghị cơ quan, tổ chức, cá nhân có thẩm quyền áp dụng các biện pháp thi hành quyết định giải quyết khiếu nại có hiệu lực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Giúp Thủ trưởng cơ quan hành chính đã ban hành quyết định giải quyết khiếu nại theo dõi, kiểm tra, đôn đốc cơ quan, tổ chức, cá nhân, cán bộ, công chức được giao thực hiện việc thi hành quyết định giải quyết khiếu nại có hiệu lực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Báo cáo với người có thẩm quyền xử lý kịp thời những vấn đề phát sinh trong quá trình thi hành quyết định giải quyết khiếu nại có hiệu lực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89" w:name="dieu_37"/>
      <w:r w:rsidRPr="00DC55D8">
        <w:rPr>
          <w:rFonts w:ascii="Times New Roman" w:eastAsia="Times New Roman" w:hAnsi="Times New Roman" w:cs="Times New Roman"/>
          <w:b/>
          <w:bCs/>
          <w:color w:val="000000"/>
          <w:sz w:val="28"/>
          <w:szCs w:val="28"/>
        </w:rPr>
        <w:t>Điều 37. Trách nhiệm của cơ quan, tổ chức, cá nhân khác trong việc thi hành quyết định giải quyết khiếu nại có hiệu lực pháp luật</w:t>
      </w:r>
      <w:bookmarkEnd w:id="89"/>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Trong phạm vi chức năng, nhiệm vụ, quyền hạn của mình, cơ quan, tổ chức, cá nhân có liên quan có trách nhiệm chấp hành quyết định hành chính của cơ quan có thẩm quyền để thực hiện quyết định giải quyết khiếu nại có hiệu lực pháp luật; phối hợp với cơ quan, tổ chức, cá nhân có thẩm quyền trong việc tổ chức thực hiện quyết định giải quyết khiếu nại có hiệu lực pháp luật khi được yêu cầu.</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0" w:name="dieu_38"/>
      <w:r w:rsidRPr="00DC55D8">
        <w:rPr>
          <w:rFonts w:ascii="Times New Roman" w:eastAsia="Times New Roman" w:hAnsi="Times New Roman" w:cs="Times New Roman"/>
          <w:b/>
          <w:bCs/>
          <w:color w:val="000000"/>
          <w:sz w:val="28"/>
          <w:szCs w:val="28"/>
        </w:rPr>
        <w:lastRenderedPageBreak/>
        <w:t>Điều 38. Xem xét việc giải quyết khiếu nại vi phạm pháp luật</w:t>
      </w:r>
      <w:bookmarkEnd w:id="9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Khi phát hiện việc giải quyết khiếu nại vi phạm pháp luật, gây thiệt hại đến lợi ích của Nhà nước, quyền và lợi ích hợp pháp của công dân, cơ quan, tổ chức, Thủ tướng Chính phủ yêu cầu người có thẩm quyền hoặc giao Tổng Thanh tra Chính phủ, Bộ trưởng, Thủ trưởng cơ quan ngang bộ kiểm tra, báo cáo Thủ tướng Chính phủ chỉ đạo giải quyết.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1" w:name="chuong_6"/>
      <w:r w:rsidRPr="00DC55D8">
        <w:rPr>
          <w:rFonts w:ascii="Times New Roman" w:eastAsia="Times New Roman" w:hAnsi="Times New Roman" w:cs="Times New Roman"/>
          <w:b/>
          <w:bCs/>
          <w:color w:val="000000"/>
          <w:sz w:val="28"/>
          <w:szCs w:val="28"/>
        </w:rPr>
        <w:t>Chương VI</w:t>
      </w:r>
      <w:bookmarkEnd w:id="91"/>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92" w:name="chuong_6_name"/>
      <w:r w:rsidRPr="00DC55D8">
        <w:rPr>
          <w:rFonts w:ascii="Times New Roman" w:eastAsia="Times New Roman" w:hAnsi="Times New Roman" w:cs="Times New Roman"/>
          <w:b/>
          <w:bCs/>
          <w:color w:val="000000"/>
          <w:sz w:val="28"/>
          <w:szCs w:val="28"/>
        </w:rPr>
        <w:t>XỬ LÝ VI PHẠM PHÁP LUẬT</w:t>
      </w:r>
      <w:bookmarkEnd w:id="92"/>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3" w:name="dieu_39"/>
      <w:r w:rsidRPr="00DC55D8">
        <w:rPr>
          <w:rFonts w:ascii="Times New Roman" w:eastAsia="Times New Roman" w:hAnsi="Times New Roman" w:cs="Times New Roman"/>
          <w:b/>
          <w:bCs/>
          <w:color w:val="000000"/>
          <w:sz w:val="28"/>
          <w:szCs w:val="28"/>
        </w:rPr>
        <w:t>Điều 39. Nguyên tắc xử lý hành vi vi phạm</w:t>
      </w:r>
      <w:bookmarkEnd w:id="93"/>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có thẩm quyền giải quyết khiếu nại, người được giao nhiệm vụ xác minh nội dung khiếu nại, người có trách nhiệm tổ chức thi hành quyết định giải quyết khiếu nại có hiệu lực pháp luật mà có hành vi vi phạm pháp luật khiếu nại thì tùy theo tính chất, mức độ vi phạm bị xử lý kỷ luật theo quy định tại các điều 40, 41 và 42 của Nghị định này.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Nguyên tắc, thẩm quyền, trình tự, thủ tục và các nội dung khác có liên quan đến việc xử lý kỷ luật người có trách nhiệm giải quyết khiếu nại, người được giao nhiệm vụ xác minh nội dung khiếu nại, người thi hành quyết định giải quyết khiếu nại có hiệu lực pháp luật mà có vi phạm pháp luật khiếu nại nhưng chưa được quy định tại Nghị định này thì thực hiện theo quy định của pháp luật về xử lý kỷ luật đối với cán bộ, công chức, viên chức.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Người khiếu nại và những người có liên quan mà có hành vi vi phạm pháp luật thì tùy theo tính chất, mức độ vi phạm bị xử lý vi phạm hành chính hoặc bị truy cứu trách nhiệm hình sự; nếu gây thiệt hại thì phải bồi thường theo quy định của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4" w:name="dieu_40"/>
      <w:r w:rsidRPr="00DC55D8">
        <w:rPr>
          <w:rFonts w:ascii="Times New Roman" w:eastAsia="Times New Roman" w:hAnsi="Times New Roman" w:cs="Times New Roman"/>
          <w:b/>
          <w:bCs/>
          <w:color w:val="000000"/>
          <w:sz w:val="28"/>
          <w:szCs w:val="28"/>
        </w:rPr>
        <w:t>Điều 40. Xử lý kỷ luật đối với người được giao nhiệm vụ xác minh nội dung khiếu nại</w:t>
      </w:r>
      <w:bookmarkEnd w:id="94"/>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Hình thức kỷ luật khiển trách áp dụng đối với người được giao nhiệm vụ xác minh nội dung khiếu nại khi có một trong những hành vi vi phạm pháp luật sau đây: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a)</w:t>
      </w:r>
      <w:r w:rsidRPr="00DC55D8">
        <w:rPr>
          <w:rFonts w:ascii="Times New Roman" w:eastAsia="Times New Roman" w:hAnsi="Times New Roman" w:cs="Times New Roman"/>
          <w:color w:val="000000"/>
          <w:sz w:val="28"/>
          <w:szCs w:val="28"/>
        </w:rPr>
        <w:t> Sách nhiễu, cản trở, gây khó khăn, phiền hà cho người khiếu nại, người được ủy quyền khiếu nại,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Bao che cho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Đe dọa trả thù, trù dập người khiếu nại, người được ủy quyền khiếu nại,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Hình thức kỷ luật cảnh cáo áp dụng đối với người được giao nhiệm vụ xác minh nội dung khiếu nại khi có một trong những hành vi cố ý bỏ qua các bằng chứng, bỏ lọt các thông tin, tài liệu hoặc làm sai lệch hồ sơ vụ việc trong quá trình xác minh nội dung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3. Hình thức kỷ luật giáng chức hoặc cách chức áp dụng đối với người được giao nhiệm vụ xác minh nội dung khiếu nại khi có hành vi cố ý báo cáo sai lệch kết quả xác minh nội dung khiếu nại dẫn đến quyết định giải quyết khiếu nại sai gây mất ổn định nghiêm trọng về an ninh, trật tự xã hội hoặc gây hậu quả chết người. Trường hợp người được giao nhiệm vụ xác minh không có chức vụ thì áp dụng hình thức kỷ luật hạ bậc lương.</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5" w:name="dieu_41"/>
      <w:r w:rsidRPr="00DC55D8">
        <w:rPr>
          <w:rFonts w:ascii="Times New Roman" w:eastAsia="Times New Roman" w:hAnsi="Times New Roman" w:cs="Times New Roman"/>
          <w:b/>
          <w:bCs/>
          <w:color w:val="000000"/>
          <w:sz w:val="28"/>
          <w:szCs w:val="28"/>
        </w:rPr>
        <w:t>Điều 41. Xử lý kỷ luật đối với người có thẩm quyền giải quyết khiếu nại</w:t>
      </w:r>
      <w:bookmarkEnd w:id="95"/>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Hình thức kỷ luật khiển trách áp dụng đối với người có thẩm quyền giải quyết khiếu nại khi có một trong những hành vi vi phạm pháp luật sau đây: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Sách nhiễu, cản trở, gây khó khăn, phiền hà cho người khiếu nại, người được ủy quyền khiếu nại,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Bao che cho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Đe dọa trả thù, trù dập người khiếu nại, người được ủy quyền khiếu nại, người bị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Hình thức kỷ luật cảnh cáo áp dụng đối với người có thẩm quyền giải quyết khiếu nại khi có một trong các hành vi vi phạm pháp luật sau đây: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Cố ý không thụ lý giải quyết khiếu nại đối với vụ việc khiếu nại đủ điều kiện thụ lý thuộc thẩm quyền.</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Cố ý bỏ qua các bằng chứng, bỏ lọt các thông tin, tài liệu hoặc làm sai lệch hồ sơ vụ việc.</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 Cố ý không ban hành quyết định giải quyết khiếu nại.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3.</w:t>
      </w:r>
      <w:r w:rsidRPr="00DC55D8">
        <w:rPr>
          <w:rFonts w:ascii="Times New Roman" w:eastAsia="Times New Roman" w:hAnsi="Times New Roman" w:cs="Times New Roman"/>
          <w:color w:val="000000"/>
          <w:sz w:val="28"/>
          <w:szCs w:val="28"/>
        </w:rPr>
        <w:t> Hình thức kỷ luật giáng chức hoặc cách chức áp dụng đối với người có thẩm quyền giải quyết khiếu nại khi có một trong các hành vi vi phạm pháp luật sau đây: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Vi phạm nghiêm trọng trong việc thực hiện trình tự, thủ tục giải quyết khiếu nại gây mất ổn định nghiêm trọng về an ninh, trật tự xã hội hoặc gây hậu quả chết người.</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 Cố ý ban hành quyết định giải quyết khiếu nại trái pháp luật gây mất ổn định nghiêm trọng về an ninh, trật tự xã hội hoặc gây hậu quả chết người.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6" w:name="dieu_42"/>
      <w:r w:rsidRPr="00DC55D8">
        <w:rPr>
          <w:rFonts w:ascii="Times New Roman" w:eastAsia="Times New Roman" w:hAnsi="Times New Roman" w:cs="Times New Roman"/>
          <w:b/>
          <w:bCs/>
          <w:color w:val="000000"/>
          <w:sz w:val="28"/>
          <w:szCs w:val="28"/>
        </w:rPr>
        <w:t>Điều 42. Xử lý kỷ luật đối với người có trách nhiệm tổ chức thi hành quyết định giải quyết khiếu nại có hiệu lực pháp luật</w:t>
      </w:r>
      <w:bookmarkEnd w:id="96"/>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Hình thức kỷ luật khiển trách áp dụng đối với người có trách nhiệm tổ chức thi hành quyết định giải quyết khiếu nại có hiệu lực pháp luật khi có một trong các hành vi vi phạm pháp luật sau đây: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a) Bao che, dung túng, không xử lý đối với cơ quan, tổ chức, cá nhân có trách nhiệm mà không thi hành quyết định giải quyết khiếu nại có hiệu lực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b) Tổ chức thực hiện không đúng, không đầy đủ quyết định giải quyết khiếu nại có hiệu lực pháp luật.</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Hình thức kỷ luật cảnh cáo áp dụng đối với người có trách nhiệm tổ chức thi hành quyết định giải quyết khiếu nại có hiệu lực pháp luật khi có hành vi cố ý không tổ chức thi hành quyết định giải quyết khiếu nại có hiệu lực pháp luật.</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7" w:name="chuong_7"/>
      <w:r w:rsidRPr="00DC55D8">
        <w:rPr>
          <w:rFonts w:ascii="Times New Roman" w:eastAsia="Times New Roman" w:hAnsi="Times New Roman" w:cs="Times New Roman"/>
          <w:b/>
          <w:bCs/>
          <w:color w:val="000000"/>
          <w:sz w:val="28"/>
          <w:szCs w:val="28"/>
        </w:rPr>
        <w:t>Chương VII</w:t>
      </w:r>
      <w:bookmarkEnd w:id="97"/>
    </w:p>
    <w:p w:rsidR="00CE3D98" w:rsidRPr="00DC55D8" w:rsidRDefault="00CE3D98" w:rsidP="00CE3D98">
      <w:pPr>
        <w:shd w:val="clear" w:color="auto" w:fill="FFFFFF"/>
        <w:spacing w:line="240" w:lineRule="auto"/>
        <w:jc w:val="center"/>
        <w:rPr>
          <w:rFonts w:ascii="Times New Roman" w:eastAsia="Times New Roman" w:hAnsi="Times New Roman" w:cs="Times New Roman"/>
          <w:color w:val="000000"/>
          <w:sz w:val="28"/>
          <w:szCs w:val="28"/>
        </w:rPr>
      </w:pPr>
      <w:bookmarkStart w:id="98" w:name="chuong_7_name"/>
      <w:r w:rsidRPr="00DC55D8">
        <w:rPr>
          <w:rFonts w:ascii="Times New Roman" w:eastAsia="Times New Roman" w:hAnsi="Times New Roman" w:cs="Times New Roman"/>
          <w:b/>
          <w:bCs/>
          <w:color w:val="000000"/>
          <w:sz w:val="28"/>
          <w:szCs w:val="28"/>
        </w:rPr>
        <w:t>ĐIỀU KHOẢN THI HÀNH</w:t>
      </w:r>
      <w:bookmarkEnd w:id="98"/>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99" w:name="dieu_43"/>
      <w:r w:rsidRPr="00DC55D8">
        <w:rPr>
          <w:rFonts w:ascii="Times New Roman" w:eastAsia="Times New Roman" w:hAnsi="Times New Roman" w:cs="Times New Roman"/>
          <w:b/>
          <w:bCs/>
          <w:color w:val="000000"/>
          <w:sz w:val="28"/>
          <w:szCs w:val="28"/>
        </w:rPr>
        <w:t>Điều 43. Hiệu lực thi hành</w:t>
      </w:r>
      <w:bookmarkEnd w:id="99"/>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Việc giải quyết đối với khiếu nại trong doanh nghiệp nhà nước và khiếu nại của người lao động trong đơn vị sự nghiệp công lập được thực hiện theo quy định của Nghị định số </w:t>
      </w:r>
      <w:hyperlink r:id="rId6" w:tgtFrame="_blank" w:tooltip="Nghị định 24/2018/NĐ-CP" w:history="1">
        <w:r w:rsidRPr="00DC55D8">
          <w:rPr>
            <w:rFonts w:ascii="Times New Roman" w:eastAsia="Times New Roman" w:hAnsi="Times New Roman" w:cs="Times New Roman"/>
            <w:color w:val="0E70C3"/>
            <w:sz w:val="28"/>
            <w:szCs w:val="28"/>
          </w:rPr>
          <w:t>24/2018/NĐ-CP</w:t>
        </w:r>
      </w:hyperlink>
      <w:r w:rsidRPr="00DC55D8">
        <w:rPr>
          <w:rFonts w:ascii="Times New Roman" w:eastAsia="Times New Roman" w:hAnsi="Times New Roman" w:cs="Times New Roman"/>
          <w:color w:val="000000"/>
          <w:sz w:val="28"/>
          <w:szCs w:val="28"/>
        </w:rPr>
        <w:t> ngày 27 tháng 02 năm 2018 của Chính phủ quy định về giải quyết khiếu nại, tố cáo trong lĩnh vực lao động, giáo dục nghề nghiệp, hoạt động đưa người lao động Việt Nam đi làm việc ở nước ngoài theo hợp đồng, việc làm, an toàn, vệ sinh lao động và pháp luật về khiếu nại có liên quan.</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Nghị định này có hiệu lực thi hành kể từ ngày 10 tháng 12 năm 2020 và thay thế Nghị định số </w:t>
      </w:r>
      <w:hyperlink r:id="rId7" w:tgtFrame="_blank" w:tooltip="Nghị định 75/2012/NĐ-CP" w:history="1">
        <w:r w:rsidRPr="00DC55D8">
          <w:rPr>
            <w:rFonts w:ascii="Times New Roman" w:eastAsia="Times New Roman" w:hAnsi="Times New Roman" w:cs="Times New Roman"/>
            <w:color w:val="0E70C3"/>
            <w:sz w:val="28"/>
            <w:szCs w:val="28"/>
          </w:rPr>
          <w:t>75/2012/NĐ-CP</w:t>
        </w:r>
      </w:hyperlink>
      <w:r w:rsidRPr="00DC55D8">
        <w:rPr>
          <w:rFonts w:ascii="Times New Roman" w:eastAsia="Times New Roman" w:hAnsi="Times New Roman" w:cs="Times New Roman"/>
          <w:color w:val="000000"/>
          <w:sz w:val="28"/>
          <w:szCs w:val="28"/>
        </w:rPr>
        <w:t> ngày 03 tháng 10 năm 2012 của Chính phủ quy định chi tiết một số điều của Luật Khiếu nại.</w:t>
      </w:r>
    </w:p>
    <w:p w:rsidR="00CE3D98" w:rsidRPr="00DC55D8" w:rsidRDefault="00CE3D98" w:rsidP="00CE3D98">
      <w:pPr>
        <w:shd w:val="clear" w:color="auto" w:fill="FFFFFF"/>
        <w:spacing w:line="240" w:lineRule="auto"/>
        <w:rPr>
          <w:rFonts w:ascii="Times New Roman" w:eastAsia="Times New Roman" w:hAnsi="Times New Roman" w:cs="Times New Roman"/>
          <w:color w:val="000000"/>
          <w:sz w:val="28"/>
          <w:szCs w:val="28"/>
        </w:rPr>
      </w:pPr>
      <w:bookmarkStart w:id="100" w:name="dieu_44"/>
      <w:r w:rsidRPr="00DC55D8">
        <w:rPr>
          <w:rFonts w:ascii="Times New Roman" w:eastAsia="Times New Roman" w:hAnsi="Times New Roman" w:cs="Times New Roman"/>
          <w:b/>
          <w:bCs/>
          <w:color w:val="000000"/>
          <w:sz w:val="28"/>
          <w:szCs w:val="28"/>
        </w:rPr>
        <w:t>Điều 44. Trách nhiệm thi hành</w:t>
      </w:r>
      <w:bookmarkEnd w:id="100"/>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CE3D98" w:rsidRPr="00DC55D8" w:rsidTr="00CE3D98">
        <w:trPr>
          <w:tblCellSpacing w:w="0" w:type="dxa"/>
        </w:trPr>
        <w:tc>
          <w:tcPr>
            <w:tcW w:w="4788"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b/>
                <w:bCs/>
                <w:i/>
                <w:iCs/>
                <w:sz w:val="28"/>
                <w:szCs w:val="28"/>
              </w:rPr>
              <w:br/>
            </w:r>
            <w:r w:rsidRPr="00DC55D8">
              <w:rPr>
                <w:rFonts w:ascii="Times New Roman" w:eastAsia="Times New Roman" w:hAnsi="Times New Roman" w:cs="Times New Roman"/>
                <w:sz w:val="28"/>
                <w:szCs w:val="28"/>
              </w:rPr>
              <w:t>- Ban Bí thư Trung ương Đảng;</w:t>
            </w:r>
            <w:r w:rsidRPr="00DC55D8">
              <w:rPr>
                <w:rFonts w:ascii="Times New Roman" w:eastAsia="Times New Roman" w:hAnsi="Times New Roman" w:cs="Times New Roman"/>
                <w:sz w:val="28"/>
                <w:szCs w:val="28"/>
              </w:rPr>
              <w:br/>
              <w:t>- Thủ tướng, các Phó Thủ tướng Chính phủ;</w:t>
            </w:r>
            <w:r w:rsidRPr="00DC55D8">
              <w:rPr>
                <w:rFonts w:ascii="Times New Roman" w:eastAsia="Times New Roman" w:hAnsi="Times New Roman" w:cs="Times New Roman"/>
                <w:sz w:val="28"/>
                <w:szCs w:val="28"/>
              </w:rPr>
              <w:br/>
              <w:t>- Các bộ, cơ quan ngang bộ, cơ quan thuộc Chính phủ;</w:t>
            </w:r>
            <w:r w:rsidRPr="00DC55D8">
              <w:rPr>
                <w:rFonts w:ascii="Times New Roman" w:eastAsia="Times New Roman" w:hAnsi="Times New Roman" w:cs="Times New Roman"/>
                <w:sz w:val="28"/>
                <w:szCs w:val="28"/>
              </w:rPr>
              <w:br/>
              <w:t>- HĐND, UBND các tỉnh, thành phố trực thuộc trung ương;</w:t>
            </w:r>
            <w:r w:rsidRPr="00DC55D8">
              <w:rPr>
                <w:rFonts w:ascii="Times New Roman" w:eastAsia="Times New Roman" w:hAnsi="Times New Roman" w:cs="Times New Roman"/>
                <w:sz w:val="28"/>
                <w:szCs w:val="28"/>
              </w:rPr>
              <w:br/>
              <w:t>- Văn phòng Trung ương và các Ban của Đảng;</w:t>
            </w:r>
            <w:r w:rsidRPr="00DC55D8">
              <w:rPr>
                <w:rFonts w:ascii="Times New Roman" w:eastAsia="Times New Roman" w:hAnsi="Times New Roman" w:cs="Times New Roman"/>
                <w:sz w:val="28"/>
                <w:szCs w:val="28"/>
              </w:rPr>
              <w:br/>
              <w:t>- Văn phòng Tổng Bí thư;</w:t>
            </w:r>
            <w:r w:rsidRPr="00DC55D8">
              <w:rPr>
                <w:rFonts w:ascii="Times New Roman" w:eastAsia="Times New Roman" w:hAnsi="Times New Roman" w:cs="Times New Roman"/>
                <w:sz w:val="28"/>
                <w:szCs w:val="28"/>
              </w:rPr>
              <w:br/>
              <w:t>- Văn phòng Chủ tịch nước;</w:t>
            </w:r>
            <w:r w:rsidRPr="00DC55D8">
              <w:rPr>
                <w:rFonts w:ascii="Times New Roman" w:eastAsia="Times New Roman" w:hAnsi="Times New Roman" w:cs="Times New Roman"/>
                <w:sz w:val="28"/>
                <w:szCs w:val="28"/>
              </w:rPr>
              <w:br/>
              <w:t>- Văn phòng Quốc hội;</w:t>
            </w:r>
            <w:r w:rsidRPr="00DC55D8">
              <w:rPr>
                <w:rFonts w:ascii="Times New Roman" w:eastAsia="Times New Roman" w:hAnsi="Times New Roman" w:cs="Times New Roman"/>
                <w:sz w:val="28"/>
                <w:szCs w:val="28"/>
              </w:rPr>
              <w:br/>
              <w:t>- Hội đồng Dân tộc và các Ủy ban của Quốc hội;</w:t>
            </w:r>
            <w:r w:rsidRPr="00DC55D8">
              <w:rPr>
                <w:rFonts w:ascii="Times New Roman" w:eastAsia="Times New Roman" w:hAnsi="Times New Roman" w:cs="Times New Roman"/>
                <w:sz w:val="28"/>
                <w:szCs w:val="28"/>
              </w:rPr>
              <w:br/>
              <w:t>- Tòa án nhân dân tối cao;</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sz w:val="28"/>
                <w:szCs w:val="28"/>
              </w:rPr>
              <w:lastRenderedPageBreak/>
              <w:t>- Viện kiểm sát nhân dân tối cao;</w:t>
            </w:r>
            <w:r w:rsidRPr="00DC55D8">
              <w:rPr>
                <w:rFonts w:ascii="Times New Roman" w:eastAsia="Times New Roman" w:hAnsi="Times New Roman" w:cs="Times New Roman"/>
                <w:sz w:val="28"/>
                <w:szCs w:val="28"/>
              </w:rPr>
              <w:br/>
              <w:t>- Kiểm toán Nhà nước;</w:t>
            </w:r>
            <w:r w:rsidRPr="00DC55D8">
              <w:rPr>
                <w:rFonts w:ascii="Times New Roman" w:eastAsia="Times New Roman" w:hAnsi="Times New Roman" w:cs="Times New Roman"/>
                <w:sz w:val="28"/>
                <w:szCs w:val="28"/>
              </w:rPr>
              <w:br/>
              <w:t>- Ủy ban Giám sát tài chính Quốc gia;</w:t>
            </w:r>
            <w:r w:rsidRPr="00DC55D8">
              <w:rPr>
                <w:rFonts w:ascii="Times New Roman" w:eastAsia="Times New Roman" w:hAnsi="Times New Roman" w:cs="Times New Roman"/>
                <w:sz w:val="28"/>
                <w:szCs w:val="28"/>
              </w:rPr>
              <w:br/>
              <w:t>- Ngân hàng Chính sách xã hội;</w:t>
            </w:r>
            <w:r w:rsidRPr="00DC55D8">
              <w:rPr>
                <w:rFonts w:ascii="Times New Roman" w:eastAsia="Times New Roman" w:hAnsi="Times New Roman" w:cs="Times New Roman"/>
                <w:sz w:val="28"/>
                <w:szCs w:val="28"/>
              </w:rPr>
              <w:br/>
              <w:t>- Ngân hàng Phát triển Việt Nam;</w:t>
            </w:r>
            <w:r w:rsidRPr="00DC55D8">
              <w:rPr>
                <w:rFonts w:ascii="Times New Roman" w:eastAsia="Times New Roman" w:hAnsi="Times New Roman" w:cs="Times New Roman"/>
                <w:sz w:val="28"/>
                <w:szCs w:val="28"/>
              </w:rPr>
              <w:br/>
              <w:t>- Ủy ban Trung ương Mặt trận Tổ quốc Việt Nam;</w:t>
            </w:r>
            <w:r w:rsidRPr="00DC55D8">
              <w:rPr>
                <w:rFonts w:ascii="Times New Roman" w:eastAsia="Times New Roman" w:hAnsi="Times New Roman" w:cs="Times New Roman"/>
                <w:sz w:val="28"/>
                <w:szCs w:val="28"/>
              </w:rPr>
              <w:br/>
              <w:t>- Cơ quan trung ương của các đoàn thể;</w:t>
            </w:r>
            <w:r w:rsidRPr="00DC55D8">
              <w:rPr>
                <w:rFonts w:ascii="Times New Roman" w:eastAsia="Times New Roman" w:hAnsi="Times New Roman" w:cs="Times New Roman"/>
                <w:sz w:val="28"/>
                <w:szCs w:val="28"/>
              </w:rPr>
              <w:br/>
              <w:t>- VPCP: BTCN, các PCN, Trợ lý TTg, TGĐ Cổng TTĐT, các Vụ, Cục, đơn vị trực thuộc, Công báo;</w:t>
            </w:r>
            <w:r w:rsidRPr="00DC55D8">
              <w:rPr>
                <w:rFonts w:ascii="Times New Roman" w:eastAsia="Times New Roman" w:hAnsi="Times New Roman" w:cs="Times New Roman"/>
                <w:sz w:val="28"/>
                <w:szCs w:val="28"/>
              </w:rPr>
              <w:br/>
              <w:t>- Lưu: VT, V.I (2b).</w:t>
            </w:r>
          </w:p>
        </w:tc>
        <w:tc>
          <w:tcPr>
            <w:tcW w:w="406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lastRenderedPageBreak/>
              <w:t>TM. CHÍNH PHỦ</w:t>
            </w:r>
            <w:r w:rsidRPr="00DC55D8">
              <w:rPr>
                <w:rFonts w:ascii="Times New Roman" w:eastAsia="Times New Roman" w:hAnsi="Times New Roman" w:cs="Times New Roman"/>
                <w:b/>
                <w:bCs/>
                <w:sz w:val="28"/>
                <w:szCs w:val="28"/>
              </w:rPr>
              <w:br/>
              <w:t>THỦ TƯỚNG</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Nguyễn Xuân Phúc</w:t>
            </w:r>
          </w:p>
        </w:tc>
      </w:tr>
    </w:tbl>
    <w:p w:rsidR="00CE3D98" w:rsidRPr="00DC55D8" w:rsidRDefault="00CE3D98" w:rsidP="00CE3D98">
      <w:pPr>
        <w:shd w:val="clear" w:color="auto" w:fill="FFFFFF"/>
        <w:spacing w:before="120" w:after="120" w:line="240" w:lineRule="auto"/>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01" w:name="chuong_pl"/>
      <w:r w:rsidRPr="00DC55D8">
        <w:rPr>
          <w:rFonts w:ascii="Times New Roman" w:eastAsia="Times New Roman" w:hAnsi="Times New Roman" w:cs="Times New Roman"/>
          <w:b/>
          <w:bCs/>
          <w:color w:val="000000"/>
          <w:sz w:val="28"/>
          <w:szCs w:val="28"/>
        </w:rPr>
        <w:t>Phụ lục</w:t>
      </w:r>
      <w:bookmarkEnd w:id="101"/>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(Kèm theo Nghị định số 124/2020/NĐ-CP ngày 19 tháng 10 năm 2020 của Chính phủ)</w:t>
      </w:r>
    </w:p>
    <w:tbl>
      <w:tblPr>
        <w:tblW w:w="5000" w:type="pct"/>
        <w:tblCellSpacing w:w="0" w:type="dxa"/>
        <w:tblCellMar>
          <w:left w:w="0" w:type="dxa"/>
          <w:right w:w="0" w:type="dxa"/>
        </w:tblCellMar>
        <w:tblLook w:val="04A0" w:firstRow="1" w:lastRow="0" w:firstColumn="1" w:lastColumn="0" w:noHBand="0" w:noVBand="1"/>
      </w:tblPr>
      <w:tblGrid>
        <w:gridCol w:w="2004"/>
        <w:gridCol w:w="8436"/>
      </w:tblGrid>
      <w:tr w:rsidR="00CE3D98" w:rsidRPr="00DC55D8" w:rsidTr="00CE3D98">
        <w:trPr>
          <w:tblCellSpacing w:w="0" w:type="dxa"/>
        </w:trPr>
        <w:tc>
          <w:tcPr>
            <w:tcW w:w="950"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01</w:t>
            </w:r>
          </w:p>
        </w:tc>
        <w:tc>
          <w:tcPr>
            <w:tcW w:w="4000"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Đơn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02</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Giấy ủy quyền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03</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Thông báo về việc thụ lý giải quyết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04</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Thông báo về việc không thụ lý giải quyết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05</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xác minh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06</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Biên bản làm việc về xác minh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07</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Văn bản đề nghị cung cấp thông tin, tài liệu, bằng chứng liên quan đến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08</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Biên bản giao nhận về việc tiếp nhận thông tin, tài liệu, bằng chứng liên quan đến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09</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trưng cầu giám định thông tin, tài liệu, bằng chứng liên quan đến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10</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Văn bản đề nghị gửi kết quả giám định liên quan đến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lastRenderedPageBreak/>
              <w:t>Mẫu số 11</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tạm đình chỉ việc thi hành quyết định hành chính bị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12</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hủy bỏ quyết định tạm đình chỉ việc thi hành quyết định hành chính bị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13</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Báo cáo kết quả xác minh nội dung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14</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Biên bản đối thoại với người khiếu nại</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15</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giải quyết khiếu nại lần đầu</w:t>
            </w:r>
          </w:p>
        </w:tc>
      </w:tr>
      <w:tr w:rsidR="00CE3D98" w:rsidRPr="00DC55D8" w:rsidTr="00CE3D98">
        <w:trPr>
          <w:tblCellSpacing w:w="0" w:type="dxa"/>
        </w:trPr>
        <w:tc>
          <w:tcPr>
            <w:tcW w:w="950"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Mẫu số 16</w:t>
            </w:r>
          </w:p>
        </w:tc>
        <w:tc>
          <w:tcPr>
            <w:tcW w:w="40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Quyết định về việc giải quyết khiếu nại lần hai</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02" w:name="chuong_pl_1"/>
      <w:r w:rsidRPr="00DC55D8">
        <w:rPr>
          <w:rFonts w:ascii="Times New Roman" w:eastAsia="Times New Roman" w:hAnsi="Times New Roman" w:cs="Times New Roman"/>
          <w:b/>
          <w:bCs/>
          <w:color w:val="000000"/>
          <w:sz w:val="28"/>
          <w:szCs w:val="28"/>
        </w:rPr>
        <w:t>Mẫu số 01</w:t>
      </w:r>
      <w:bookmarkEnd w:id="102"/>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CỘNG HÒA XÃ HỘI CHỦ NGHĨA VIỆT NAM</w:t>
      </w:r>
      <w:r w:rsidRPr="00DC55D8">
        <w:rPr>
          <w:rFonts w:ascii="Times New Roman" w:eastAsia="Times New Roman" w:hAnsi="Times New Roman" w:cs="Times New Roman"/>
          <w:color w:val="000000"/>
          <w:sz w:val="28"/>
          <w:szCs w:val="28"/>
        </w:rPr>
        <w:br/>
      </w:r>
      <w:r w:rsidRPr="00DC55D8">
        <w:rPr>
          <w:rFonts w:ascii="Times New Roman" w:eastAsia="Times New Roman" w:hAnsi="Times New Roman" w:cs="Times New Roman"/>
          <w:b/>
          <w:bCs/>
          <w:color w:val="000000"/>
          <w:sz w:val="28"/>
          <w:szCs w:val="28"/>
        </w:rPr>
        <w:t>Độc lập - Tự do - Hạnh phúc</w:t>
      </w:r>
      <w:r w:rsidRPr="00DC55D8">
        <w:rPr>
          <w:rFonts w:ascii="Times New Roman" w:eastAsia="Times New Roman" w:hAnsi="Times New Roman" w:cs="Times New Roman"/>
          <w:b/>
          <w:bCs/>
          <w:color w:val="000000"/>
          <w:sz w:val="28"/>
          <w:szCs w:val="28"/>
        </w:rPr>
        <w:br/>
        <w:t>---------------</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ngày... tháng... năm...</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03" w:name="chuong_pl_1_name"/>
      <w:r w:rsidRPr="00DC55D8">
        <w:rPr>
          <w:rFonts w:ascii="Times New Roman" w:eastAsia="Times New Roman" w:hAnsi="Times New Roman" w:cs="Times New Roman"/>
          <w:b/>
          <w:bCs/>
          <w:color w:val="000000"/>
          <w:sz w:val="28"/>
          <w:szCs w:val="28"/>
        </w:rPr>
        <w:t>ĐƠN KHIẾU NẠI</w:t>
      </w:r>
      <w:bookmarkEnd w:id="103"/>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Họ và tên người khiếu nại:............................................................................................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(2);</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 ngày cấp............. , nơi cấp:      ...............................(3).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Tên của cơ quan, tổ chức, cá nhân bị khiếu nại:.............................................................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Khiếu nại về việc:.....................................................................................................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Nội dung khiếu nại:................................................................................................... (6).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(Tài liệu, chứng cứ kèm theo -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CE3D98" w:rsidRPr="00DC55D8" w:rsidTr="00CE3D98">
        <w:trPr>
          <w:tblCellSpacing w:w="0" w:type="dxa"/>
        </w:trPr>
        <w:tc>
          <w:tcPr>
            <w:tcW w:w="4068"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 </w:t>
            </w:r>
          </w:p>
        </w:tc>
        <w:tc>
          <w:tcPr>
            <w:tcW w:w="478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KHIẾU NẠI</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hoặc điểm chỉ)</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i/>
                <w:iCs/>
                <w:sz w:val="28"/>
                <w:szCs w:val="28"/>
              </w:rPr>
              <w:lastRenderedPageBreak/>
              <w:br/>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lastRenderedPageBreak/>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cá nhân có thẩm quyền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Họ, tên và địa chỉ của người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Nếu là người đại diện của cơ quan, tổ chức thực hiện việc khiếu nại thì ghi rõ chức danh, tên cơ quan, tổ chức mà mình được đại diện;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Nếu là người được ủy quyền khiếu nại thì ghi rõ cơ quan, tổ chức, cá nhân ủy quyền.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Nếu người khiếu nại không có CMND/Hộ chiếu/Thẻ căn cước công dân thì ghi các thông tin theo giấy tờ tùy thân.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Tên và địa chỉ của cơ quan, tổ chức, cá nhân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Khiếu nại quyết định hành chính, hành vi hành chính về việc gì (ghi rõ khiếu nại lần đầu hoặc lần hai).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Ghi tóm tắt nội dung khiếu nại; ghi rõ cơ sở của việc khiếu nại; yêu cầu giải quyết khiếu nại.</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04" w:name="chuong_pl_2"/>
      <w:r w:rsidRPr="00DC55D8">
        <w:rPr>
          <w:rFonts w:ascii="Times New Roman" w:eastAsia="Times New Roman" w:hAnsi="Times New Roman" w:cs="Times New Roman"/>
          <w:b/>
          <w:bCs/>
          <w:color w:val="000000"/>
          <w:sz w:val="28"/>
          <w:szCs w:val="28"/>
        </w:rPr>
        <w:t>Mẫu số 02</w:t>
      </w:r>
      <w:bookmarkEnd w:id="104"/>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CỘNG HÒA XÃ HỘI CHỦ NGHĨA VIỆT NAM</w:t>
      </w:r>
      <w:r w:rsidRPr="00DC55D8">
        <w:rPr>
          <w:rFonts w:ascii="Times New Roman" w:eastAsia="Times New Roman" w:hAnsi="Times New Roman" w:cs="Times New Roman"/>
          <w:color w:val="000000"/>
          <w:sz w:val="28"/>
          <w:szCs w:val="28"/>
        </w:rPr>
        <w:br/>
      </w:r>
      <w:r w:rsidRPr="00DC55D8">
        <w:rPr>
          <w:rFonts w:ascii="Times New Roman" w:eastAsia="Times New Roman" w:hAnsi="Times New Roman" w:cs="Times New Roman"/>
          <w:b/>
          <w:bCs/>
          <w:color w:val="000000"/>
          <w:sz w:val="28"/>
          <w:szCs w:val="28"/>
        </w:rPr>
        <w:t>Độc lập - Tự do - Hạnh phúc</w:t>
      </w:r>
      <w:r w:rsidRPr="00DC55D8">
        <w:rPr>
          <w:rFonts w:ascii="Times New Roman" w:eastAsia="Times New Roman" w:hAnsi="Times New Roman" w:cs="Times New Roman"/>
          <w:b/>
          <w:bCs/>
          <w:color w:val="000000"/>
          <w:sz w:val="28"/>
          <w:szCs w:val="28"/>
        </w:rPr>
        <w:br/>
        <w:t>---------------</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ngày... tháng... năm...</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05" w:name="chuong_pl_2_name"/>
      <w:r w:rsidRPr="00DC55D8">
        <w:rPr>
          <w:rFonts w:ascii="Times New Roman" w:eastAsia="Times New Roman" w:hAnsi="Times New Roman" w:cs="Times New Roman"/>
          <w:b/>
          <w:bCs/>
          <w:color w:val="000000"/>
          <w:sz w:val="28"/>
          <w:szCs w:val="28"/>
        </w:rPr>
        <w:t>GIẤY ỦY QUYỀN KHIẾU NẠI</w:t>
      </w:r>
      <w:bookmarkEnd w:id="105"/>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Họ và tên người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ngày cấp........, nơi cấp: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Họ và tên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ngày cấp................................................ nơi cấp:.........................................................</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Nội dung ủy quyền khiếu nại: ..........................................................................(1)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(Trong quá trình thực hiện việc khiếu nại, người được ủy quyền có trách nhiệm thực hiện đúng nội dung ủy quyền).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ĐƯỢC ỦY QUYỀN</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hoặc điểm chỉ)</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ỦY QUYỀN</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hoặc điểm chỉ)</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XÁC NHẬN CỦA CƠ QUAN,</w:t>
      </w:r>
      <w:r w:rsidRPr="00DC55D8">
        <w:rPr>
          <w:rFonts w:ascii="Times New Roman" w:eastAsia="Times New Roman" w:hAnsi="Times New Roman" w:cs="Times New Roman"/>
          <w:b/>
          <w:bCs/>
          <w:color w:val="000000"/>
          <w:sz w:val="28"/>
          <w:szCs w:val="28"/>
        </w:rPr>
        <w:br/>
        <w:t>TỔ CHỨC CÓ THẨM QUYỀN(2)</w:t>
      </w:r>
      <w:r w:rsidRPr="00DC55D8">
        <w:rPr>
          <w:rFonts w:ascii="Times New Roman" w:eastAsia="Times New Roman" w:hAnsi="Times New Roman" w:cs="Times New Roman"/>
          <w:b/>
          <w:bCs/>
          <w:color w:val="000000"/>
          <w:sz w:val="28"/>
          <w:szCs w:val="28"/>
        </w:rPr>
        <w:br/>
      </w:r>
      <w:r w:rsidRPr="00DC55D8">
        <w:rPr>
          <w:rFonts w:ascii="Times New Roman" w:eastAsia="Times New Roman" w:hAnsi="Times New Roman" w:cs="Times New Roman"/>
          <w:i/>
          <w:iCs/>
          <w:color w:val="000000"/>
          <w:sz w:val="28"/>
          <w:szCs w:val="28"/>
        </w:rPr>
        <w:t>(Chức danh, chữ ký, dấu)</w:t>
      </w:r>
      <w:r w:rsidRPr="00DC55D8">
        <w:rPr>
          <w:rFonts w:ascii="Times New Roman" w:eastAsia="Times New Roman" w:hAnsi="Times New Roman" w:cs="Times New Roman"/>
          <w:color w:val="000000"/>
          <w:sz w:val="28"/>
          <w:szCs w:val="28"/>
        </w:rPr>
        <w:br/>
      </w:r>
      <w:r w:rsidRPr="00DC55D8">
        <w:rPr>
          <w:rFonts w:ascii="Times New Roman" w:eastAsia="Times New Roman" w:hAnsi="Times New Roman" w:cs="Times New Roman"/>
          <w:b/>
          <w:bCs/>
          <w:color w:val="000000"/>
          <w:sz w:val="28"/>
          <w:szCs w:val="28"/>
        </w:rPr>
        <w:br/>
      </w:r>
      <w:r w:rsidRPr="00DC55D8">
        <w:rPr>
          <w:rFonts w:ascii="Times New Roman" w:eastAsia="Times New Roman" w:hAnsi="Times New Roman" w:cs="Times New Roman"/>
          <w:b/>
          <w:bCs/>
          <w:color w:val="000000"/>
          <w:sz w:val="28"/>
          <w:szCs w:val="28"/>
        </w:rPr>
        <w:br/>
        <w:t>Họ và tên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Ủy quyền toàn bộ hay ủy quyền một số nội dung khiếu nại (trường hợp ủy quyền một số nội dung thì phải ghi rõ nội dung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Xác nhận của Ủy ban nhân dân cấp xã hoặc cơ quan công chứng.</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06" w:name="chuong_pl_3"/>
      <w:r w:rsidRPr="00DC55D8">
        <w:rPr>
          <w:rFonts w:ascii="Times New Roman" w:eastAsia="Times New Roman" w:hAnsi="Times New Roman" w:cs="Times New Roman"/>
          <w:b/>
          <w:bCs/>
          <w:color w:val="000000"/>
          <w:sz w:val="28"/>
          <w:szCs w:val="28"/>
        </w:rPr>
        <w:t>Mẫu số 03</w:t>
      </w:r>
      <w:bookmarkEnd w:id="10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Số:.../TB-...</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07" w:name="chuong_pl_3_name"/>
      <w:r w:rsidRPr="00DC55D8">
        <w:rPr>
          <w:rFonts w:ascii="Times New Roman" w:eastAsia="Times New Roman" w:hAnsi="Times New Roman" w:cs="Times New Roman"/>
          <w:b/>
          <w:bCs/>
          <w:color w:val="000000"/>
          <w:sz w:val="28"/>
          <w:szCs w:val="28"/>
        </w:rPr>
        <w:t>THÔNG BÁO</w:t>
      </w:r>
      <w:bookmarkEnd w:id="107"/>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08" w:name="chuong_pl_3_name_name"/>
      <w:r w:rsidRPr="00DC55D8">
        <w:rPr>
          <w:rFonts w:ascii="Times New Roman" w:eastAsia="Times New Roman" w:hAnsi="Times New Roman" w:cs="Times New Roman"/>
          <w:b/>
          <w:bCs/>
          <w:color w:val="000000"/>
          <w:sz w:val="28"/>
          <w:szCs w:val="28"/>
        </w:rPr>
        <w:t>Về việc thụ lý giải quyết khiếu nại...</w:t>
      </w:r>
      <w:bookmarkEnd w:id="108"/>
      <w:r w:rsidRPr="00DC55D8">
        <w:rPr>
          <w:rFonts w:ascii="Times New Roman" w:eastAsia="Times New Roman" w:hAnsi="Times New Roman" w:cs="Times New Roman"/>
          <w:b/>
          <w:bCs/>
          <w:color w:val="000000"/>
          <w:sz w:val="28"/>
          <w:szCs w:val="28"/>
        </w:rPr>
        <w:t>(3)</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(4)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Ngày... tháng... năm...,...(2)... đã nhận được đơn khiếu nại của........(4)...........: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Số CMND/Hộ chiếu/Thẻ căn cước công dân.............................................. .........., ngày cấp.........         , nơi cấp:...............................(5);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Khiếu nại về việc...................................................................................................... (6).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Sau khi xem xét nội dung đơn khiếu nại của...(4)..., căn cứ quy định của pháp luật về khiếu nại,...(2)... nhận thấy đơn khiếu nại của...(4)... đủ điều kiện thụ lý.</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Vậy thông báo để...(4)... được biết./.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79"/>
        <w:gridCol w:w="4339"/>
      </w:tblGrid>
      <w:tr w:rsidR="00CE3D98" w:rsidRPr="00DC55D8" w:rsidTr="00CE3D98">
        <w:trPr>
          <w:tblCellSpacing w:w="0" w:type="dxa"/>
        </w:trPr>
        <w:tc>
          <w:tcPr>
            <w:tcW w:w="4679"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sz w:val="28"/>
                <w:szCs w:val="28"/>
              </w:rPr>
              <w:t>- Như trên;</w:t>
            </w:r>
            <w:r w:rsidRPr="00DC55D8">
              <w:rPr>
                <w:rFonts w:ascii="Times New Roman" w:eastAsia="Times New Roman" w:hAnsi="Times New Roman" w:cs="Times New Roman"/>
                <w:sz w:val="28"/>
                <w:szCs w:val="28"/>
              </w:rPr>
              <w:br/>
              <w:t>-....(7)....;</w:t>
            </w:r>
            <w:r w:rsidRPr="00DC55D8">
              <w:rPr>
                <w:rFonts w:ascii="Times New Roman" w:eastAsia="Times New Roman" w:hAnsi="Times New Roman" w:cs="Times New Roman"/>
                <w:sz w:val="28"/>
                <w:szCs w:val="28"/>
              </w:rPr>
              <w:br/>
              <w:t>- .... (8)...;</w:t>
            </w:r>
            <w:r w:rsidRPr="00DC55D8">
              <w:rPr>
                <w:rFonts w:ascii="Times New Roman" w:eastAsia="Times New Roman" w:hAnsi="Times New Roman" w:cs="Times New Roman"/>
                <w:sz w:val="28"/>
                <w:szCs w:val="28"/>
              </w:rPr>
              <w:br/>
              <w:t>- Lưu: VT, hồ sơ.</w:t>
            </w:r>
          </w:p>
        </w:tc>
        <w:tc>
          <w:tcPr>
            <w:tcW w:w="433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thông báo về việc thụ lý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Lần giải quyết khiếu nại: "lần đầu" hoặc "lần hai".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Nếu người khiếu nại không có CMND/Hộ chiếu/Thẻ căn cước công dân thì ghi các thông tin theo giấy tờ tùy thân.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Tóm tắt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Tên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Tên cơ quan thanh tra nhà nước cùng cấp.</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09" w:name="chuong_pl_4"/>
      <w:r w:rsidRPr="00DC55D8">
        <w:rPr>
          <w:rFonts w:ascii="Times New Roman" w:eastAsia="Times New Roman" w:hAnsi="Times New Roman" w:cs="Times New Roman"/>
          <w:b/>
          <w:bCs/>
          <w:color w:val="000000"/>
          <w:sz w:val="28"/>
          <w:szCs w:val="28"/>
        </w:rPr>
        <w:t>Mẫu số 04</w:t>
      </w:r>
      <w:bookmarkEnd w:id="10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Số:.../TB-...</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lastRenderedPageBreak/>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0" w:name="chuong_pl_4_name"/>
      <w:r w:rsidRPr="00DC55D8">
        <w:rPr>
          <w:rFonts w:ascii="Times New Roman" w:eastAsia="Times New Roman" w:hAnsi="Times New Roman" w:cs="Times New Roman"/>
          <w:b/>
          <w:bCs/>
          <w:color w:val="000000"/>
          <w:sz w:val="28"/>
          <w:szCs w:val="28"/>
        </w:rPr>
        <w:t>THÔNG BÁO</w:t>
      </w:r>
      <w:bookmarkEnd w:id="110"/>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1" w:name="chuong_pl_4_name_name"/>
      <w:r w:rsidRPr="00DC55D8">
        <w:rPr>
          <w:rFonts w:ascii="Times New Roman" w:eastAsia="Times New Roman" w:hAnsi="Times New Roman" w:cs="Times New Roman"/>
          <w:b/>
          <w:bCs/>
          <w:color w:val="000000"/>
          <w:sz w:val="28"/>
          <w:szCs w:val="28"/>
        </w:rPr>
        <w:t>Về việc không thụ lý giải quyết khiếu nại</w:t>
      </w:r>
      <w:bookmarkEnd w:id="111"/>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Ngày... tháng... năm...,...(2)... đã nhận được đơn khiếu nại của......................(3)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 ngày cấp,........... nơi cấp:...................................................................................................................(4)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Khiếu nại về việc..............................................................................................(5)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Sau khi xem xét nội dung đơn khiếu nại, căn cứ Điều 11 của Luật Khiếu nại ngày 11 tháng 11 năm 2011, cơ quan chức năng nhận thấy, đơn khiếu nại của...(3)... không đủ điều kiện để thụ lý giải quyết vì lý do sau đây:...(6)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Vậy thông báo để... (3)... được biết./.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79"/>
        <w:gridCol w:w="4339"/>
      </w:tblGrid>
      <w:tr w:rsidR="00CE3D98" w:rsidRPr="00DC55D8" w:rsidTr="00CE3D98">
        <w:trPr>
          <w:tblCellSpacing w:w="0" w:type="dxa"/>
        </w:trPr>
        <w:tc>
          <w:tcPr>
            <w:tcW w:w="4679"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sz w:val="28"/>
                <w:szCs w:val="28"/>
              </w:rPr>
              <w:t>- Như trên;</w:t>
            </w:r>
            <w:r w:rsidRPr="00DC55D8">
              <w:rPr>
                <w:rFonts w:ascii="Times New Roman" w:eastAsia="Times New Roman" w:hAnsi="Times New Roman" w:cs="Times New Roman"/>
                <w:sz w:val="28"/>
                <w:szCs w:val="28"/>
              </w:rPr>
              <w:br/>
              <w:t>-....(7)....;</w:t>
            </w:r>
            <w:r w:rsidRPr="00DC55D8">
              <w:rPr>
                <w:rFonts w:ascii="Times New Roman" w:eastAsia="Times New Roman" w:hAnsi="Times New Roman" w:cs="Times New Roman"/>
                <w:sz w:val="28"/>
                <w:szCs w:val="28"/>
              </w:rPr>
              <w:br/>
              <w:t>-....(8)....;</w:t>
            </w:r>
            <w:r w:rsidRPr="00DC55D8">
              <w:rPr>
                <w:rFonts w:ascii="Times New Roman" w:eastAsia="Times New Roman" w:hAnsi="Times New Roman" w:cs="Times New Roman"/>
                <w:sz w:val="28"/>
                <w:szCs w:val="28"/>
              </w:rPr>
              <w:br/>
              <w:t>- Lưu: VT, hồ sơ.</w:t>
            </w:r>
          </w:p>
        </w:tc>
        <w:tc>
          <w:tcPr>
            <w:tcW w:w="433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thông báo về việc không thụ lý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Nếu người khiếu nại không có CMND/Hộ chiếu/Thẻ căn cước công dân thì ghi các thông tin theo giấy tờ tùy thân.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Tóm tắt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Lý do của việc không thụ lý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Tên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Tên cơ quan thanh tra nhà nước cùng cấp.</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12" w:name="chuong_pl_5"/>
      <w:r w:rsidRPr="00DC55D8">
        <w:rPr>
          <w:rFonts w:ascii="Times New Roman" w:eastAsia="Times New Roman" w:hAnsi="Times New Roman" w:cs="Times New Roman"/>
          <w:b/>
          <w:bCs/>
          <w:color w:val="000000"/>
          <w:sz w:val="28"/>
          <w:szCs w:val="28"/>
        </w:rPr>
        <w:lastRenderedPageBreak/>
        <w:t>Mẫu số 05</w:t>
      </w:r>
      <w:bookmarkEnd w:id="11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3" w:name="chuong_pl_5_name"/>
      <w:r w:rsidRPr="00DC55D8">
        <w:rPr>
          <w:rFonts w:ascii="Times New Roman" w:eastAsia="Times New Roman" w:hAnsi="Times New Roman" w:cs="Times New Roman"/>
          <w:b/>
          <w:bCs/>
          <w:color w:val="000000"/>
          <w:sz w:val="28"/>
          <w:szCs w:val="28"/>
        </w:rPr>
        <w:t>QUYẾT ĐỊNH</w:t>
      </w:r>
      <w:bookmarkEnd w:id="113"/>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4" w:name="chuong_pl_5_name_name"/>
      <w:r w:rsidRPr="00DC55D8">
        <w:rPr>
          <w:rFonts w:ascii="Times New Roman" w:eastAsia="Times New Roman" w:hAnsi="Times New Roman" w:cs="Times New Roman"/>
          <w:b/>
          <w:bCs/>
          <w:color w:val="000000"/>
          <w:sz w:val="28"/>
          <w:szCs w:val="28"/>
        </w:rPr>
        <w:t>Về việc xác minh nội dung khiếu nại</w:t>
      </w:r>
      <w:bookmarkEnd w:id="114"/>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   /2020/NĐ-CP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Theo đề nghị của........................................................................................... (6).</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 </w:t>
      </w:r>
      <w:r w:rsidRPr="00DC55D8">
        <w:rPr>
          <w:rFonts w:ascii="Times New Roman" w:eastAsia="Times New Roman" w:hAnsi="Times New Roman" w:cs="Times New Roman"/>
          <w:color w:val="000000"/>
          <w:sz w:val="28"/>
          <w:szCs w:val="28"/>
        </w:rPr>
        <w:t>Tiến hành xác minh nội dung khiếu nại của.......(7)...... về việc......... (8)........ Thời gian xác minh là.... ngày.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 </w:t>
      </w:r>
      <w:r w:rsidRPr="00DC55D8">
        <w:rPr>
          <w:rFonts w:ascii="Times New Roman" w:eastAsia="Times New Roman" w:hAnsi="Times New Roman" w:cs="Times New Roman"/>
          <w:color w:val="000000"/>
          <w:sz w:val="28"/>
          <w:szCs w:val="28"/>
        </w:rPr>
        <w:t>Thành lập Đoàn (hoặc Tổ) xác minh gồm:</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Ông (bà)...................... chức vụ......................................... Trưởng Đoàn (Tổ trưởng).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Ông (bà)...................... chức vụ........................... Phó trưởng Đoàn (Tổ phó)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Ông (bà)......................... chức vụ................................................. Thành viên.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Đoàn (Tổ) xác minh có nhiệm vụ xác minh làm rõ nội dung khiếu nại được nêu tại Điều 1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Trưởng Đoàn (Tổ trưởng), Thành viên xác minh thực hiện quyền, nghĩa vụ của người có trách nhiệm xác minh theo quy định của Luật Khiếu nại và quy định pháp luật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3..</w:t>
      </w:r>
      <w:r w:rsidRPr="00DC55D8">
        <w:rPr>
          <w:rFonts w:ascii="Times New Roman" w:eastAsia="Times New Roman" w:hAnsi="Times New Roman" w:cs="Times New Roman"/>
          <w:color w:val="000000"/>
          <w:sz w:val="28"/>
          <w:szCs w:val="28"/>
        </w:rPr>
        <w:t>..(9)...; những người có tên tại Điều 2 và cơ quan, tổ chức, đơn vị, cá nhân có liên quan chịu trách nhiệm thi hành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09"/>
        <w:gridCol w:w="4609"/>
      </w:tblGrid>
      <w:tr w:rsidR="00CE3D98" w:rsidRPr="00DC55D8" w:rsidTr="00CE3D98">
        <w:trPr>
          <w:tblCellSpacing w:w="0" w:type="dxa"/>
        </w:trPr>
        <w:tc>
          <w:tcPr>
            <w:tcW w:w="4409"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lastRenderedPageBreak/>
              <w:t>Nơi nhận:</w:t>
            </w:r>
            <w:r w:rsidRPr="00DC55D8">
              <w:rPr>
                <w:rFonts w:ascii="Times New Roman" w:eastAsia="Times New Roman" w:hAnsi="Times New Roman" w:cs="Times New Roman"/>
                <w:sz w:val="28"/>
                <w:szCs w:val="28"/>
              </w:rPr>
              <w:br/>
              <w:t>- Như Điều 3;</w:t>
            </w:r>
            <w:r w:rsidRPr="00DC55D8">
              <w:rPr>
                <w:rFonts w:ascii="Times New Roman" w:eastAsia="Times New Roman" w:hAnsi="Times New Roman" w:cs="Times New Roman"/>
                <w:sz w:val="28"/>
                <w:szCs w:val="28"/>
              </w:rPr>
              <w:br/>
              <w:t>- Lưu: VT, hồ sơ.</w:t>
            </w:r>
          </w:p>
        </w:tc>
        <w:tc>
          <w:tcPr>
            <w:tcW w:w="460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Chức danh của người có thẩm quyền ban hành quyết định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Văn bản quy định về chức năng, nhiệm vụ, quyền hạn của cơ quan, tổ chức, đơn vị ban hành quyết định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Quyết định giao nhiệm vụ xác minh nội dung khiếu nại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Cơ quan, tổ chức, đơn vị, cá nhân đề xuất việc xác minh nội dung khiếu nại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Nội dung được giao xác minh.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Người đứng đầu cơ quan, tổ chức, đơn vị, cá nhân chịu trách nhiệm thi hành quyết định.</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15" w:name="chuong_pl_6"/>
      <w:r w:rsidRPr="00DC55D8">
        <w:rPr>
          <w:rFonts w:ascii="Times New Roman" w:eastAsia="Times New Roman" w:hAnsi="Times New Roman" w:cs="Times New Roman"/>
          <w:b/>
          <w:bCs/>
          <w:color w:val="000000"/>
          <w:sz w:val="28"/>
          <w:szCs w:val="28"/>
        </w:rPr>
        <w:t>Mẫu số 06</w:t>
      </w:r>
      <w:bookmarkEnd w:id="11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6" w:name="chuong_pl_6_name"/>
      <w:r w:rsidRPr="00DC55D8">
        <w:rPr>
          <w:rFonts w:ascii="Times New Roman" w:eastAsia="Times New Roman" w:hAnsi="Times New Roman" w:cs="Times New Roman"/>
          <w:b/>
          <w:bCs/>
          <w:color w:val="000000"/>
          <w:sz w:val="28"/>
          <w:szCs w:val="28"/>
        </w:rPr>
        <w:t>BIÊN BẢN LÀM VIỆC</w:t>
      </w:r>
      <w:bookmarkEnd w:id="116"/>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17" w:name="chuong_pl_6_name_name"/>
      <w:r w:rsidRPr="00DC55D8">
        <w:rPr>
          <w:rFonts w:ascii="Times New Roman" w:eastAsia="Times New Roman" w:hAnsi="Times New Roman" w:cs="Times New Roman"/>
          <w:b/>
          <w:bCs/>
          <w:color w:val="000000"/>
          <w:sz w:val="28"/>
          <w:szCs w:val="28"/>
        </w:rPr>
        <w:t>Về xác minh nội dung khiếu nại</w:t>
      </w:r>
      <w:bookmarkEnd w:id="117"/>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Vào hồi... giờ... ngày... tháng... năm      , tại.........................................................(3);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Chúng tôi gồm:</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được giao nhiệm vụ xác minh (người xác minh):.............................(4)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2. Người làm việc với người được giao nhiệm vụ xác minh:..........................(5)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Nội dung làm việc:.......................................................................................(6)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Kết quả làm việc:..........................................................................................(7)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Những nội dung khác có liên quan:.............................................................(8)</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Buổi làm việc kết thúc vào hồi... giờ... phút ngày... tháng... năm......</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Biên bản này đã được đọc cho những người làm việc cùng nghe, mọi người nhất trí với nội dung biên bản và xác nhận dưới đây.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Biên bản được lập thành... bản mỗi bên giữ 01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LÀM VIỆC VỚI</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NGƯỜI XÁC MINH</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 (9)...........</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XÁC MINH</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dấu (nếu có))</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Cơ quan, tổ chức, đơn vị ban hành quyết định xác minh hoặc trực tiếp tiến hành xác minh.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Đoàn (Tổ) xác minh được thành lập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Địa điểm làm việc.</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Họ tên, chức danh của người được giao nhiệm vụ xác minh.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Các nội dung làm việc cụ thể.</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Kết quả làm việc đã đạt được, những nội dung đã thống nhất, những vấn đề còn có ý kiến khác nhau, đề xuất, kiến nghị của các bên tham gia buổi làm việc.</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Những nội dung khác chưa được thể hiện ở (6),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18" w:name="chuong_pl_7"/>
      <w:r w:rsidRPr="00DC55D8">
        <w:rPr>
          <w:rFonts w:ascii="Times New Roman" w:eastAsia="Times New Roman" w:hAnsi="Times New Roman" w:cs="Times New Roman"/>
          <w:b/>
          <w:bCs/>
          <w:color w:val="000000"/>
          <w:sz w:val="28"/>
          <w:szCs w:val="28"/>
        </w:rPr>
        <w:t>Mẫu số 07</w:t>
      </w:r>
      <w:bookmarkEnd w:id="11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rHeight w:val="768"/>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lastRenderedPageBreak/>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rHeight w:val="768"/>
          <w:tblCellSpacing w:w="0" w:type="dxa"/>
        </w:trPr>
        <w:tc>
          <w:tcPr>
            <w:tcW w:w="3348" w:type="dxa"/>
            <w:tcMar>
              <w:top w:w="0" w:type="dxa"/>
              <w:left w:w="108" w:type="dxa"/>
              <w:bottom w:w="0" w:type="dxa"/>
              <w:right w:w="108" w:type="dxa"/>
            </w:tcMar>
            <w:hideMark/>
          </w:tcPr>
          <w:p w:rsidR="00CE3D98" w:rsidRPr="00DC55D8" w:rsidRDefault="00CE3D98" w:rsidP="00CE3D98">
            <w:pPr>
              <w:spacing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w:t>
            </w:r>
            <w:r w:rsidRPr="00DC55D8">
              <w:rPr>
                <w:rFonts w:ascii="Times New Roman" w:eastAsia="Times New Roman" w:hAnsi="Times New Roman" w:cs="Times New Roman"/>
                <w:sz w:val="28"/>
                <w:szCs w:val="28"/>
              </w:rPr>
              <w:br/>
            </w:r>
            <w:bookmarkStart w:id="119" w:name="chuong_pl_7_name"/>
            <w:r w:rsidRPr="00DC55D8">
              <w:rPr>
                <w:rFonts w:ascii="Times New Roman" w:eastAsia="Times New Roman" w:hAnsi="Times New Roman" w:cs="Times New Roman"/>
                <w:color w:val="000000"/>
                <w:sz w:val="28"/>
                <w:szCs w:val="28"/>
              </w:rPr>
              <w:t>V/v: Đề nghị cung cấp thông tin, tài liệu, bằng chứng liên quan đến nội dung khiếu nại</w:t>
            </w:r>
            <w:bookmarkEnd w:id="119"/>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Ngày... tháng... năm............................. , cơ quan chức năng đã thụ lý giải quyết đơn khiếu nại của...(4)... đối với....(5)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Theo quy định của pháp luật và để phục vụ việc giải quyết khiếu nại,...(2)... đề nghị...(3)...cung cấp cho...(2)... những thông tin, tài liệu, bằng chứng sau đây: .............(6) Đề nghị...(3)... chuẩn bị đầy đủ những thông tin, tài liệu, bằng chứng nêu trên và gửi cho...(2)... trước ngày... tháng... năm..................................................................................</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 (hoặc tên người) nhận:..............................................................................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trên;</w:t>
            </w:r>
            <w:r w:rsidRPr="00DC55D8">
              <w:rPr>
                <w:rFonts w:ascii="Times New Roman" w:eastAsia="Times New Roman" w:hAnsi="Times New Roman" w:cs="Times New Roman"/>
                <w:sz w:val="28"/>
                <w:szCs w:val="28"/>
              </w:rPr>
              <w:br/>
              <w:t>- Lưu: VT, hồ sơ.</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 (nếu có))</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gửi văn bản đề nghị cung cấp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Tên cơ quan, tổ chức, đơn vị, cá nhân được đề nghị cung cấp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(5) Quyết định hành chính, hành vi hành chính, quyết định kỷ luật cán bộ, công chức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Các yêu cầu đối với thông tin, tài liệu, bằng chứng đề nghị cung cấp.</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Địa chỉ nhận thông tin, tài liệu, bằng chứng hoặc người được giao tiếp nhận thông tin, tài liệu, bằng chứng.</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20" w:name="chuong_pl_8"/>
      <w:r w:rsidRPr="00DC55D8">
        <w:rPr>
          <w:rFonts w:ascii="Times New Roman" w:eastAsia="Times New Roman" w:hAnsi="Times New Roman" w:cs="Times New Roman"/>
          <w:b/>
          <w:bCs/>
          <w:color w:val="000000"/>
          <w:sz w:val="28"/>
          <w:szCs w:val="28"/>
        </w:rPr>
        <w:t>Mẫu số 08</w:t>
      </w:r>
      <w:bookmarkEnd w:id="12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Số:...(3)...</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 </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21" w:name="chuong_pl_8_name"/>
      <w:r w:rsidRPr="00DC55D8">
        <w:rPr>
          <w:rFonts w:ascii="Times New Roman" w:eastAsia="Times New Roman" w:hAnsi="Times New Roman" w:cs="Times New Roman"/>
          <w:b/>
          <w:bCs/>
          <w:color w:val="000000"/>
          <w:sz w:val="28"/>
          <w:szCs w:val="28"/>
        </w:rPr>
        <w:t>BIÊN BẢN GIAO NHẬN</w:t>
      </w:r>
      <w:bookmarkEnd w:id="121"/>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22" w:name="chuong_pl_8_name_name"/>
      <w:r w:rsidRPr="00DC55D8">
        <w:rPr>
          <w:rFonts w:ascii="Times New Roman" w:eastAsia="Times New Roman" w:hAnsi="Times New Roman" w:cs="Times New Roman"/>
          <w:b/>
          <w:bCs/>
          <w:color w:val="000000"/>
          <w:sz w:val="28"/>
          <w:szCs w:val="28"/>
        </w:rPr>
        <w:t>Về việc tiếp nhận thông tin, tài liệu, bằng chứng liên quan đến nội dung khiếu nại</w:t>
      </w:r>
      <w:bookmarkEnd w:id="122"/>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Vào hồi... giờ... ngày... tháng... năm      , tại..........................................................(4)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Bên nhận thông tin, tài liệu, bằng chứng:........................................................(5)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Bên giao thông tin, tài liệu, bằng chứng:.........................................................(6)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Đã giao, nhận thông tin, tài liệu, bằng chứng sau đây: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Biên bản giao nhận này được lập thành... bản, mỗi bên giữ 01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BÊN GIAO</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 (nếu có))</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BÊN NHẬN</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 (nếu có))</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(2) Tên cơ quan, tổ chức, đơn vị tiếp nhận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Ghi số trong trường hợp Biên bản giao nhận được quản lý, theo dõi bằng số văn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Địa điểm giao, nhận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Họ tên, chức danh, cơ quan, tổ chức, đơn vị công tác của người nhận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Họ tên, chức danh, cơ quan, tổ chức, đơn vị công tác hoặc địa chỉ của người giao thông tin,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Loại thông tin, vật mang tin, tên, số trang, tình trạng tài liệu, bằng chứng.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23" w:name="chuong_pl_9"/>
      <w:r w:rsidRPr="00DC55D8">
        <w:rPr>
          <w:rFonts w:ascii="Times New Roman" w:eastAsia="Times New Roman" w:hAnsi="Times New Roman" w:cs="Times New Roman"/>
          <w:b/>
          <w:bCs/>
          <w:color w:val="000000"/>
          <w:sz w:val="28"/>
          <w:szCs w:val="28"/>
        </w:rPr>
        <w:t>Mẫu số 09</w:t>
      </w:r>
      <w:bookmarkEnd w:id="12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Số:.../QĐ-...(3)</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24" w:name="chuong_pl_9_name"/>
      <w:r w:rsidRPr="00DC55D8">
        <w:rPr>
          <w:rFonts w:ascii="Times New Roman" w:eastAsia="Times New Roman" w:hAnsi="Times New Roman" w:cs="Times New Roman"/>
          <w:b/>
          <w:bCs/>
          <w:color w:val="000000"/>
          <w:sz w:val="28"/>
          <w:szCs w:val="28"/>
        </w:rPr>
        <w:t>QUYẾT ĐỊNH</w:t>
      </w:r>
      <w:bookmarkEnd w:id="124"/>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25" w:name="chuong_pl_9_name_name"/>
      <w:r w:rsidRPr="00DC55D8">
        <w:rPr>
          <w:rFonts w:ascii="Times New Roman" w:eastAsia="Times New Roman" w:hAnsi="Times New Roman" w:cs="Times New Roman"/>
          <w:b/>
          <w:bCs/>
          <w:color w:val="000000"/>
          <w:sz w:val="28"/>
          <w:szCs w:val="28"/>
        </w:rPr>
        <w:t>Về việc trưng cầu giám định thông tin, tài liệu, bằng chứng liên quan đến nội dung khiếu nại</w:t>
      </w:r>
      <w:bookmarkEnd w:id="125"/>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(4)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      /2020/NĐ-CP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Xét đề nghị của........................ (6)......... về việc trưng cầu giám định........................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Xét........................................................................................................................ (8).</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 </w:t>
      </w:r>
      <w:r w:rsidRPr="00DC55D8">
        <w:rPr>
          <w:rFonts w:ascii="Times New Roman" w:eastAsia="Times New Roman" w:hAnsi="Times New Roman" w:cs="Times New Roman"/>
          <w:color w:val="000000"/>
          <w:sz w:val="28"/>
          <w:szCs w:val="28"/>
        </w:rPr>
        <w:t>Trưng cầu...(9)... thực hiện việc giám định đối với............................(7).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 </w:t>
      </w:r>
      <w:r w:rsidRPr="00DC55D8">
        <w:rPr>
          <w:rFonts w:ascii="Times New Roman" w:eastAsia="Times New Roman" w:hAnsi="Times New Roman" w:cs="Times New Roman"/>
          <w:color w:val="000000"/>
          <w:sz w:val="28"/>
          <w:szCs w:val="28"/>
        </w:rPr>
        <w:t>Kinh phí trưng cầu giám định (nếu phải chi trả) do... (2)... chi trả theo quy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3. </w:t>
      </w:r>
      <w:r w:rsidRPr="00DC55D8">
        <w:rPr>
          <w:rFonts w:ascii="Times New Roman" w:eastAsia="Times New Roman" w:hAnsi="Times New Roman" w:cs="Times New Roman"/>
          <w:color w:val="000000"/>
          <w:sz w:val="28"/>
          <w:szCs w:val="28"/>
        </w:rPr>
        <w:t>Các ông (bà)...(6), (9)... và các cơ quan, tổ chức, cá nhân có liên quan chịu trách nhiệm thi hành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b/>
                <w:bCs/>
                <w:i/>
                <w:iCs/>
                <w:sz w:val="28"/>
                <w:szCs w:val="28"/>
              </w:rPr>
              <w:br/>
            </w:r>
            <w:r w:rsidRPr="00DC55D8">
              <w:rPr>
                <w:rFonts w:ascii="Times New Roman" w:eastAsia="Times New Roman" w:hAnsi="Times New Roman" w:cs="Times New Roman"/>
                <w:sz w:val="28"/>
                <w:szCs w:val="28"/>
              </w:rPr>
              <w:t>- (1);</w:t>
            </w:r>
            <w:r w:rsidRPr="00DC55D8">
              <w:rPr>
                <w:rFonts w:ascii="Times New Roman" w:eastAsia="Times New Roman" w:hAnsi="Times New Roman" w:cs="Times New Roman"/>
                <w:sz w:val="28"/>
                <w:szCs w:val="28"/>
              </w:rPr>
              <w:br/>
              <w:t>- Như Điều 3;</w:t>
            </w:r>
            <w:r w:rsidRPr="00DC55D8">
              <w:rPr>
                <w:rFonts w:ascii="Times New Roman" w:eastAsia="Times New Roman" w:hAnsi="Times New Roman" w:cs="Times New Roman"/>
                <w:sz w:val="28"/>
                <w:szCs w:val="28"/>
              </w:rPr>
              <w:br/>
              <w:t>- Lưu:...</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Chữ viết tắt tên cơ quan ban hành quyết định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Người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Văn bản quy phạm pháp luật có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Cơ quan, tổ chức, đơn vị được giao nhiệm vụ xác minh hoặc người khiếu nại đề nghị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Đối tượng, nội dung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Lý do của việc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Cơ quan, tổ chức thực hiện việc giám định.</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26" w:name="chuong_pl_10"/>
      <w:r w:rsidRPr="00DC55D8">
        <w:rPr>
          <w:rFonts w:ascii="Times New Roman" w:eastAsia="Times New Roman" w:hAnsi="Times New Roman" w:cs="Times New Roman"/>
          <w:b/>
          <w:bCs/>
          <w:color w:val="000000"/>
          <w:sz w:val="28"/>
          <w:szCs w:val="28"/>
        </w:rPr>
        <w:t>Mẫu số 10</w:t>
      </w:r>
      <w:bookmarkEnd w:id="12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w:t>
            </w:r>
            <w:r w:rsidRPr="00DC55D8">
              <w:rPr>
                <w:rFonts w:ascii="Times New Roman" w:eastAsia="Times New Roman" w:hAnsi="Times New Roman" w:cs="Times New Roman"/>
                <w:sz w:val="28"/>
                <w:szCs w:val="28"/>
              </w:rPr>
              <w:br/>
            </w:r>
            <w:bookmarkStart w:id="127" w:name="chuong_pl_10_name"/>
            <w:r w:rsidRPr="00DC55D8">
              <w:rPr>
                <w:rFonts w:ascii="Times New Roman" w:eastAsia="Times New Roman" w:hAnsi="Times New Roman" w:cs="Times New Roman"/>
                <w:color w:val="000000"/>
                <w:sz w:val="28"/>
                <w:szCs w:val="28"/>
              </w:rPr>
              <w:t>V/v: Đề nghị gửi kết quả giám định liên quan đến nội dung khiếu nại</w:t>
            </w:r>
            <w:bookmarkEnd w:id="127"/>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Để có cơ sở cho việc giải quyết khiếu nại bảo đảm chính xác, khách quan; ngày...tháng...năm......., (4)... đã có Quyết định số.......................... về việc trưng cầu giám định các thông tin, tài liệu, bằng chứng sau đây: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Vậy đề nghị...(3)... tiến hành giám định và gửi kết quả cho...(2)... trước ngày...tháng... năm ……...(2)... cử ông (bà)...(6)... trực tiếp bàn giao thông tin, tài liệu, bằng chứng và nhận kết quả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Kinh phí giám định (nếu phải chi trả) do...(4)... chi trả theo quy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18"/>
        <w:gridCol w:w="4400"/>
      </w:tblGrid>
      <w:tr w:rsidR="00CE3D98" w:rsidRPr="00DC55D8" w:rsidTr="00CE3D98">
        <w:trPr>
          <w:tblCellSpacing w:w="0" w:type="dxa"/>
        </w:trPr>
        <w:tc>
          <w:tcPr>
            <w:tcW w:w="4618"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trên;</w:t>
            </w:r>
            <w:r w:rsidRPr="00DC55D8">
              <w:rPr>
                <w:rFonts w:ascii="Times New Roman" w:eastAsia="Times New Roman" w:hAnsi="Times New Roman" w:cs="Times New Roman"/>
                <w:sz w:val="28"/>
                <w:szCs w:val="28"/>
              </w:rPr>
              <w:br/>
              <w:t>-....(6)....;</w:t>
            </w:r>
            <w:r w:rsidRPr="00DC55D8">
              <w:rPr>
                <w:rFonts w:ascii="Times New Roman" w:eastAsia="Times New Roman" w:hAnsi="Times New Roman" w:cs="Times New Roman"/>
                <w:sz w:val="28"/>
                <w:szCs w:val="28"/>
              </w:rPr>
              <w:br/>
              <w:t>- ...(7)...;</w:t>
            </w:r>
            <w:r w:rsidRPr="00DC55D8">
              <w:rPr>
                <w:rFonts w:ascii="Times New Roman" w:eastAsia="Times New Roman" w:hAnsi="Times New Roman" w:cs="Times New Roman"/>
                <w:sz w:val="28"/>
                <w:szCs w:val="28"/>
              </w:rPr>
              <w:br/>
              <w:t>- Lưu: VT, hồ sơ.</w:t>
            </w:r>
          </w:p>
        </w:tc>
        <w:tc>
          <w:tcPr>
            <w:tcW w:w="4400"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Tên cơ quan, tổ chức được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Tên cơ quan, tổ chức, đơn vị ban hành quyết định trưng cầu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Thông tin, tài liệu, bằng chứng đề nghị giám định và nội dung cần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Họ tên, chức vụ, chức danh của người được cử bàn giao thông tin, tài liệu, bằng chứng và tiếp nhận kết quả giám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Đơn vị, bộ phận quản lý tài chính của cơ quan, tổ chức, đơn vị đề nghị trưng cầu giám định.</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28" w:name="chuong_pl_11"/>
      <w:r w:rsidRPr="00DC55D8">
        <w:rPr>
          <w:rFonts w:ascii="Times New Roman" w:eastAsia="Times New Roman" w:hAnsi="Times New Roman" w:cs="Times New Roman"/>
          <w:b/>
          <w:bCs/>
          <w:color w:val="000000"/>
          <w:sz w:val="28"/>
          <w:szCs w:val="28"/>
        </w:rPr>
        <w:t>Mẫu số 11</w:t>
      </w:r>
      <w:bookmarkEnd w:id="12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lastRenderedPageBreak/>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29" w:name="chuong_pl_11_name"/>
      <w:r w:rsidRPr="00DC55D8">
        <w:rPr>
          <w:rFonts w:ascii="Times New Roman" w:eastAsia="Times New Roman" w:hAnsi="Times New Roman" w:cs="Times New Roman"/>
          <w:b/>
          <w:bCs/>
          <w:color w:val="000000"/>
          <w:sz w:val="28"/>
          <w:szCs w:val="28"/>
        </w:rPr>
        <w:t>QUYẾT ĐỊNH</w:t>
      </w:r>
      <w:bookmarkEnd w:id="129"/>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0" w:name="chuong_pl_11_name_name"/>
      <w:r w:rsidRPr="00DC55D8">
        <w:rPr>
          <w:rFonts w:ascii="Times New Roman" w:eastAsia="Times New Roman" w:hAnsi="Times New Roman" w:cs="Times New Roman"/>
          <w:b/>
          <w:bCs/>
          <w:color w:val="000000"/>
          <w:sz w:val="28"/>
          <w:szCs w:val="28"/>
        </w:rPr>
        <w:t>Về việc tạm đình chỉ việc thi hành quyết định hành chính bị khiếu nại</w:t>
      </w:r>
      <w:bookmarkEnd w:id="130"/>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Theo đề nghị của... (5)... (tại Văn bản số... ngày... tháng... năm... (nếu có));</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 </w:t>
      </w:r>
      <w:r w:rsidRPr="00DC55D8">
        <w:rPr>
          <w:rFonts w:ascii="Times New Roman" w:eastAsia="Times New Roman" w:hAnsi="Times New Roman" w:cs="Times New Roman"/>
          <w:color w:val="000000"/>
          <w:sz w:val="28"/>
          <w:szCs w:val="28"/>
        </w:rPr>
        <w:t>Tạm đình chỉ việc thi hành quyết định.............................................................. (6)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Lý do tạm đình chỉ:....................................................................................................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Thời gian tạm đình chỉ kể từ... giờ... ngày... tháng... năm... đến khi có quyết định hủy bỏ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w:t>
      </w:r>
      <w:r w:rsidRPr="00DC55D8">
        <w:rPr>
          <w:rFonts w:ascii="Times New Roman" w:eastAsia="Times New Roman" w:hAnsi="Times New Roman" w:cs="Times New Roman"/>
          <w:color w:val="000000"/>
          <w:sz w:val="28"/>
          <w:szCs w:val="28"/>
        </w:rPr>
        <w:t>...(8)..., ...(9)... và...(10)... chịu trách nhiệm thi hành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54"/>
        <w:gridCol w:w="6064"/>
      </w:tblGrid>
      <w:tr w:rsidR="00CE3D98" w:rsidRPr="00DC55D8" w:rsidTr="00CE3D98">
        <w:trPr>
          <w:tblCellSpacing w:w="0" w:type="dxa"/>
        </w:trPr>
        <w:tc>
          <w:tcPr>
            <w:tcW w:w="2954"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Điều 2;</w:t>
            </w:r>
            <w:r w:rsidRPr="00DC55D8">
              <w:rPr>
                <w:rFonts w:ascii="Times New Roman" w:eastAsia="Times New Roman" w:hAnsi="Times New Roman" w:cs="Times New Roman"/>
                <w:sz w:val="28"/>
                <w:szCs w:val="28"/>
              </w:rPr>
              <w:br/>
              <w:t>- Lưu: VT, hồ sơ.</w:t>
            </w:r>
          </w:p>
        </w:tc>
        <w:tc>
          <w:tcPr>
            <w:tcW w:w="6064"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 NGƯỜI ĐỨNG ĐẦU CỦA (2)</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Chức danh của người có thẩm quyền ban hành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Văn bản quy định về chức năng, nhiệm vụ, quyền hạn của cơ quan, tổ chức, đơn vị ban hành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Tên cơ quan, đơn vị, cá nhân tham mưu đề xuất, kiến nghị ban hành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(6) Ghi rõ tên, số, ngày tháng năm, người ký quyết định hành chính bị tạm đình chỉ việc thi hành.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Lý do, căn cứ ban hành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Tên cơ quan, tổ chức, đơn vị, cá nhân ban hành quyết định hành chính bị tạm đình chỉ thi hành.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Tên cơ quan, tổ chức, đơn vị, cá nhân có trách nhiệm thi hành quyết định tạm đình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(10)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31" w:name="chuong_pl_12"/>
      <w:r w:rsidRPr="00DC55D8">
        <w:rPr>
          <w:rFonts w:ascii="Times New Roman" w:eastAsia="Times New Roman" w:hAnsi="Times New Roman" w:cs="Times New Roman"/>
          <w:b/>
          <w:bCs/>
          <w:color w:val="000000"/>
          <w:sz w:val="28"/>
          <w:szCs w:val="28"/>
        </w:rPr>
        <w:t>Mẫu số 12</w:t>
      </w:r>
      <w:bookmarkEnd w:id="13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2" w:name="chuong_pl_12_name"/>
      <w:r w:rsidRPr="00DC55D8">
        <w:rPr>
          <w:rFonts w:ascii="Times New Roman" w:eastAsia="Times New Roman" w:hAnsi="Times New Roman" w:cs="Times New Roman"/>
          <w:b/>
          <w:bCs/>
          <w:color w:val="000000"/>
          <w:sz w:val="28"/>
          <w:szCs w:val="28"/>
        </w:rPr>
        <w:t>QUYẾT ĐỊNH</w:t>
      </w:r>
      <w:bookmarkEnd w:id="132"/>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3" w:name="chuong_pl_12_name_name"/>
      <w:r w:rsidRPr="00DC55D8">
        <w:rPr>
          <w:rFonts w:ascii="Times New Roman" w:eastAsia="Times New Roman" w:hAnsi="Times New Roman" w:cs="Times New Roman"/>
          <w:b/>
          <w:bCs/>
          <w:color w:val="000000"/>
          <w:sz w:val="28"/>
          <w:szCs w:val="28"/>
        </w:rPr>
        <w:t>Về việc hủy bỏ quyết định tạm đình chỉ việc thi hành quyết định hành chính bị khiếu nại</w:t>
      </w:r>
      <w:bookmarkEnd w:id="133"/>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Theo đề nghị của...(5)...(tại Văn bản số... ngày... tháng... năm... (nếu có));</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 </w:t>
      </w:r>
      <w:r w:rsidRPr="00DC55D8">
        <w:rPr>
          <w:rFonts w:ascii="Times New Roman" w:eastAsia="Times New Roman" w:hAnsi="Times New Roman" w:cs="Times New Roman"/>
          <w:color w:val="000000"/>
          <w:sz w:val="28"/>
          <w:szCs w:val="28"/>
        </w:rPr>
        <w:t>Hủy bỏ Quyết định về việc tạm đình chỉ việc thi hành quyết định hành chính bị khiếu nại số... ngày... tháng... năm... của........................................................................................................................... (6)</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Lý do của việc hủy bỏ:..............................................................................................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 </w:t>
      </w:r>
      <w:r w:rsidRPr="00DC55D8">
        <w:rPr>
          <w:rFonts w:ascii="Times New Roman" w:eastAsia="Times New Roman" w:hAnsi="Times New Roman" w:cs="Times New Roman"/>
          <w:color w:val="000000"/>
          <w:sz w:val="28"/>
          <w:szCs w:val="28"/>
        </w:rPr>
        <w:t>Quyết định này có hiệu lực kể từ ngày ban hành.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3.</w:t>
      </w:r>
      <w:r w:rsidRPr="00DC55D8">
        <w:rPr>
          <w:rFonts w:ascii="Times New Roman" w:eastAsia="Times New Roman" w:hAnsi="Times New Roman" w:cs="Times New Roman"/>
          <w:color w:val="000000"/>
          <w:sz w:val="28"/>
          <w:szCs w:val="28"/>
        </w:rPr>
        <w:t>...(8)..., ...(9)... và...(10)... chịu trách nhiệm thi hành Quyết định này./.</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 </w:t>
      </w:r>
    </w:p>
    <w:tbl>
      <w:tblPr>
        <w:tblW w:w="0" w:type="auto"/>
        <w:tblCellSpacing w:w="0" w:type="dxa"/>
        <w:tblCellMar>
          <w:left w:w="0" w:type="dxa"/>
          <w:right w:w="0" w:type="dxa"/>
        </w:tblCellMar>
        <w:tblLook w:val="04A0" w:firstRow="1" w:lastRow="0" w:firstColumn="1" w:lastColumn="0" w:noHBand="0" w:noVBand="1"/>
      </w:tblPr>
      <w:tblGrid>
        <w:gridCol w:w="4139"/>
        <w:gridCol w:w="4879"/>
      </w:tblGrid>
      <w:tr w:rsidR="00CE3D98" w:rsidRPr="00DC55D8" w:rsidTr="00CE3D98">
        <w:trPr>
          <w:tblCellSpacing w:w="0" w:type="dxa"/>
        </w:trPr>
        <w:tc>
          <w:tcPr>
            <w:tcW w:w="4139"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Điều 3;</w:t>
            </w:r>
            <w:r w:rsidRPr="00DC55D8">
              <w:rPr>
                <w:rFonts w:ascii="Times New Roman" w:eastAsia="Times New Roman" w:hAnsi="Times New Roman" w:cs="Times New Roman"/>
                <w:sz w:val="28"/>
                <w:szCs w:val="28"/>
              </w:rPr>
              <w:br/>
              <w:t>- Lưu: VT, hồ sơ.</w:t>
            </w:r>
          </w:p>
        </w:tc>
        <w:tc>
          <w:tcPr>
            <w:tcW w:w="487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Chức danh của người ban hành quyết định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Văn bản quy định về chức năng, nhiệm vụ, quyền hạn của cơ quan, tổ chức, đơn vị ban hành quyết định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Tên cơ quan, tổ chức, đơn vị, cá nhân tham mưu đề xuất, kiến nghị ban hành quyết định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Người có thẩm quyền ký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Nêu rõ lý do, căn cứ của việc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Chức danh của người ban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Người đứng đầu cơ quan, tổ chức, đơn vị chịu trách nhiệm thi hành quyết định hủy bỏ quyết định tạm đình chỉ việc thi hành quyết định hành chính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(10)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34" w:name="chuong_pl_13"/>
      <w:r w:rsidRPr="00DC55D8">
        <w:rPr>
          <w:rFonts w:ascii="Times New Roman" w:eastAsia="Times New Roman" w:hAnsi="Times New Roman" w:cs="Times New Roman"/>
          <w:b/>
          <w:bCs/>
          <w:color w:val="000000"/>
          <w:sz w:val="28"/>
          <w:szCs w:val="28"/>
        </w:rPr>
        <w:t>Mẫu số 13</w:t>
      </w:r>
      <w:bookmarkEnd w:id="13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lastRenderedPageBreak/>
              <w:t>Số:.../BC-...</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5" w:name="chuong_pl_13_name"/>
      <w:r w:rsidRPr="00DC55D8">
        <w:rPr>
          <w:rFonts w:ascii="Times New Roman" w:eastAsia="Times New Roman" w:hAnsi="Times New Roman" w:cs="Times New Roman"/>
          <w:b/>
          <w:bCs/>
          <w:color w:val="000000"/>
          <w:sz w:val="28"/>
          <w:szCs w:val="28"/>
        </w:rPr>
        <w:t>BÁO CÁO</w:t>
      </w:r>
      <w:bookmarkEnd w:id="135"/>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6" w:name="chuong_pl_13_name_name"/>
      <w:r w:rsidRPr="00DC55D8">
        <w:rPr>
          <w:rFonts w:ascii="Times New Roman" w:eastAsia="Times New Roman" w:hAnsi="Times New Roman" w:cs="Times New Roman"/>
          <w:b/>
          <w:bCs/>
          <w:color w:val="000000"/>
          <w:sz w:val="28"/>
          <w:szCs w:val="28"/>
        </w:rPr>
        <w:t>Kết quả xác minh nội dung khiếu nại</w:t>
      </w:r>
      <w:bookmarkEnd w:id="136"/>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Kính gửi:                    (3)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Thực hiện Quyết định số............................................................................................ (4)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Từ ngày... tháng... năm... đến ngày... tháng... năm...................................... ,...(5)... đã tiến hành xác minh nội dung khiếu nại của....(6).... đối với....(7)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Căn cứ vào thông tin, tài liệu, bằng chứng thu thập được trong quá trình xác minh nội dung khiếu nại, kết quả làm việc với các cơ quan, tổ chức đơn vị, cá nhân có liên quan,...(5)... báo cáo kết quả xác minh nội dung khiếu nại như sau:</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1.</w:t>
      </w:r>
      <w:r w:rsidRPr="00DC55D8">
        <w:rPr>
          <w:rFonts w:ascii="Times New Roman" w:eastAsia="Times New Roman" w:hAnsi="Times New Roman" w:cs="Times New Roman"/>
          <w:color w:val="000000"/>
          <w:sz w:val="28"/>
          <w:szCs w:val="28"/>
        </w:rPr>
        <w:t> Yêu cầu của người khiếu nại, căn cứ để khiếu nại và kết quả giải quyết khiếu nại trước đó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2.</w:t>
      </w:r>
      <w:r w:rsidRPr="00DC55D8">
        <w:rPr>
          <w:rFonts w:ascii="Times New Roman" w:eastAsia="Times New Roman" w:hAnsi="Times New Roman" w:cs="Times New Roman"/>
          <w:color w:val="000000"/>
          <w:sz w:val="28"/>
          <w:szCs w:val="28"/>
        </w:rPr>
        <w:t> Tóm tắt nội dung được giao xác minh và kết quả xác minh đối với từng nội dung được giao xác minh: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3.</w:t>
      </w:r>
      <w:r w:rsidRPr="00DC55D8">
        <w:rPr>
          <w:rFonts w:ascii="Times New Roman" w:eastAsia="Times New Roman" w:hAnsi="Times New Roman" w:cs="Times New Roman"/>
          <w:color w:val="000000"/>
          <w:sz w:val="28"/>
          <w:szCs w:val="28"/>
        </w:rPr>
        <w:t> Kết luận nội dung khiếu nại được giao xác minh là đúng toàn bộ, sai toàn bộ hoặc đúng một phần: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shd w:val="clear" w:color="auto" w:fill="FFFFFF"/>
        </w:rPr>
        <w:t>4.</w:t>
      </w:r>
      <w:r w:rsidRPr="00DC55D8">
        <w:rPr>
          <w:rFonts w:ascii="Times New Roman" w:eastAsia="Times New Roman" w:hAnsi="Times New Roman" w:cs="Times New Roman"/>
          <w:color w:val="000000"/>
          <w:sz w:val="28"/>
          <w:szCs w:val="28"/>
        </w:rPr>
        <w:t> Kiến nghị về việc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Trên đây là báo cáo kết quả xác minh nội dung khiếu nại, kính trình...(3)... xem xét, cho ý kiến chỉ đạo./.</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535"/>
        <w:gridCol w:w="7059"/>
      </w:tblGrid>
      <w:tr w:rsidR="00CE3D98" w:rsidRPr="00DC55D8" w:rsidTr="00CE3D98">
        <w:trPr>
          <w:tblCellSpacing w:w="0" w:type="dxa"/>
        </w:trPr>
        <w:tc>
          <w:tcPr>
            <w:tcW w:w="2535"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trên;</w:t>
            </w:r>
            <w:r w:rsidRPr="00DC55D8">
              <w:rPr>
                <w:rFonts w:ascii="Times New Roman" w:eastAsia="Times New Roman" w:hAnsi="Times New Roman" w:cs="Times New Roman"/>
                <w:sz w:val="28"/>
                <w:szCs w:val="28"/>
              </w:rPr>
              <w:br/>
              <w:t>- Lưu: VT, hồ sơ.</w:t>
            </w:r>
          </w:p>
        </w:tc>
        <w:tc>
          <w:tcPr>
            <w:tcW w:w="705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 NGƯỜI ĐỨNG ĐẦU CỦA (2)</w:t>
            </w:r>
            <w:r w:rsidRPr="00DC55D8">
              <w:rPr>
                <w:rFonts w:ascii="Times New Roman" w:eastAsia="Times New Roman" w:hAnsi="Times New Roman" w:cs="Times New Roman"/>
                <w:b/>
                <w:bCs/>
                <w:sz w:val="28"/>
                <w:szCs w:val="28"/>
              </w:rPr>
              <w:br/>
              <w:t>HOẶC NGƯỜI ĐƯỢC GIAO NHIỆM VỤ XÁC MINH</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(Chữ ký, dấu (nếu có))</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hoặc Đoàn (Tổ) báo cáo kết quả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Người giao nhiệm vụ xác minh.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Quyết định giao nhiệm vụ xác minh hoặc quyết định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Tên cơ quan, tổ chức, đơn vị, Đoàn (Tổ) hoặc người được giao nhiệm vụ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Quyết định hành chính, hành vi hành chính hoặc quyết định kỷ luật cán bộ, công chức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37" w:name="chuong_pl_14"/>
      <w:r w:rsidRPr="00DC55D8">
        <w:rPr>
          <w:rFonts w:ascii="Times New Roman" w:eastAsia="Times New Roman" w:hAnsi="Times New Roman" w:cs="Times New Roman"/>
          <w:b/>
          <w:bCs/>
          <w:color w:val="000000"/>
          <w:sz w:val="28"/>
          <w:szCs w:val="28"/>
        </w:rPr>
        <w:t>Mẫu số 14</w:t>
      </w:r>
      <w:bookmarkEnd w:id="13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38" w:name="chuong_pl_14_name"/>
      <w:r w:rsidRPr="00DC55D8">
        <w:rPr>
          <w:rFonts w:ascii="Times New Roman" w:eastAsia="Times New Roman" w:hAnsi="Times New Roman" w:cs="Times New Roman"/>
          <w:b/>
          <w:bCs/>
          <w:color w:val="000000"/>
          <w:sz w:val="28"/>
          <w:szCs w:val="28"/>
        </w:rPr>
        <w:t>BIÊN BẢN ĐỐI THOẠI VỚI NGƯỜI KHIẾU NẠI</w:t>
      </w:r>
      <w:bookmarkEnd w:id="138"/>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Vào hồi... giờ..., ngày... tháng... năm.................................... , tại............................. (3)</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shd w:val="clear" w:color="auto" w:fill="FFFFFF"/>
        </w:rPr>
        <w:t>I.</w:t>
      </w:r>
      <w:r w:rsidRPr="00DC55D8">
        <w:rPr>
          <w:rFonts w:ascii="Times New Roman" w:eastAsia="Times New Roman" w:hAnsi="Times New Roman" w:cs="Times New Roman"/>
          <w:b/>
          <w:bCs/>
          <w:color w:val="000000"/>
          <w:sz w:val="28"/>
          <w:szCs w:val="28"/>
        </w:rPr>
        <w:t> THÀNH PHẦN THAM GIA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giải quyết khiếu nại, người được phân công chủ trì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 chức.. vụ............... ................., cơ quan (tổ chức, đơn vị)</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Người ghi biên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 chức vụ................................, cơ quan (tổ chức, đơn vị)</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Người khiếu nại (hoặc người đại diện, người được ủy quyền của người khiếu nại):.............(4)</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 chức vụ .................................................., cơ quan (tổ chức)</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ngày cấp..., nơi cấp..............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lastRenderedPageBreak/>
        <w:t>(Trường hợp người khiếu nại không tham gia đối thoại thì ghi rõ trong biên bản người khiếu nại vắng mặt có lý do hoặc không có lý do).</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Người bị khiếu nại (hoặc người đại diện, người được ủy quyền khiếu nại của người bị khiếu nại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 chức vụ ......................................, cơ quan (tổ chức, đơn vị)</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Người có quyền, nghĩa vụ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Số CMND/Hộ chiếu/Thẻ căn cước công dân..., ngày cấp..., nơi cấp...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Đại diện cơ quan, tổ chức, cá nhân có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Ông (bà).....................................................................................................................</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Địa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shd w:val="clear" w:color="auto" w:fill="FFFFFF"/>
        </w:rPr>
        <w:t>II.</w:t>
      </w:r>
      <w:r w:rsidRPr="00DC55D8">
        <w:rPr>
          <w:rFonts w:ascii="Times New Roman" w:eastAsia="Times New Roman" w:hAnsi="Times New Roman" w:cs="Times New Roman"/>
          <w:b/>
          <w:bCs/>
          <w:color w:val="000000"/>
          <w:sz w:val="28"/>
          <w:szCs w:val="28"/>
        </w:rPr>
        <w:t> NỘI DUNG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Người giải quyết khiếu nại hoặc người được phân công chủ trì đối thoại nêu mục đích, yêu cầu của việc đối thoại, tóm tắt kết quả xác minh nội dung khiếu nại và những nội dung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Ý kiến của những người tham gia đối thoại về từng nội dung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shd w:val="clear" w:color="auto" w:fill="FFFFFF"/>
        </w:rPr>
        <w:t>III.</w:t>
      </w:r>
      <w:r w:rsidRPr="00DC55D8">
        <w:rPr>
          <w:rFonts w:ascii="Times New Roman" w:eastAsia="Times New Roman" w:hAnsi="Times New Roman" w:cs="Times New Roman"/>
          <w:b/>
          <w:bCs/>
          <w:color w:val="000000"/>
          <w:sz w:val="28"/>
          <w:szCs w:val="28"/>
        </w:rPr>
        <w:t> KẾT QUẢ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Những nội dung đối thoại đã thống nhất, những vấn đề còn ý kiến khác nhau và những ý kiến khác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Buổi đối thoại kết thúc hồi... giờ... ngày... tháng... năm........................................</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Biên bản đối thoại đã được đọc lại cho những người tham gia đối thoại nghe và ký xác nhận </w:t>
      </w:r>
      <w:r w:rsidRPr="00DC55D8">
        <w:rPr>
          <w:rFonts w:ascii="Times New Roman" w:eastAsia="Times New Roman" w:hAnsi="Times New Roman" w:cs="Times New Roman"/>
          <w:i/>
          <w:iCs/>
          <w:color w:val="000000"/>
          <w:sz w:val="28"/>
          <w:szCs w:val="28"/>
        </w:rPr>
        <w:t>(trường hợp người tham gia đối thoại không ký xác nhận thì phải ghi rõ lý do).</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Biên bàn được lập thành.... bản; người giải quyết khiếu nại, người được giao nhiệm vụ xác minh, người khiếu nại, người bị khiếu nại - mỗi người được nhận 01 bản./.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CE3D98" w:rsidRPr="00DC55D8" w:rsidTr="00CE3D98">
        <w:trPr>
          <w:tblCellSpacing w:w="0" w:type="dxa"/>
        </w:trPr>
        <w:tc>
          <w:tcPr>
            <w:tcW w:w="406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BỊ KHIẾU NẠI</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(Ký, ghi rõ họ tên)</w:t>
            </w:r>
          </w:p>
        </w:tc>
        <w:tc>
          <w:tcPr>
            <w:tcW w:w="4788" w:type="dxa"/>
            <w:tcMar>
              <w:top w:w="0" w:type="dxa"/>
              <w:left w:w="108" w:type="dxa"/>
              <w:bottom w:w="0" w:type="dxa"/>
              <w:right w:w="108" w:type="dxa"/>
            </w:tcMar>
            <w:hideMark/>
          </w:tcPr>
          <w:p w:rsidR="00CE3D98" w:rsidRPr="00DC55D8" w:rsidRDefault="00CE3D98" w:rsidP="00CE3D98">
            <w:pPr>
              <w:spacing w:before="120" w:after="24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GIẢI QUYẾT KHIẾU NẠI</w:t>
            </w:r>
            <w:r w:rsidRPr="00DC55D8">
              <w:rPr>
                <w:rFonts w:ascii="Times New Roman" w:eastAsia="Times New Roman" w:hAnsi="Times New Roman" w:cs="Times New Roman"/>
                <w:b/>
                <w:bCs/>
                <w:sz w:val="28"/>
                <w:szCs w:val="28"/>
              </w:rPr>
              <w:br/>
              <w:t>(HOẶC NGƯỜI ĐƯỢC PHÂN CÔNG CHỦ TRÌ ĐỐI THOẠI)</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(Ký, ghi rõ họ tên, đóng dấu (nếu có))</w:t>
            </w:r>
          </w:p>
        </w:tc>
      </w:tr>
      <w:tr w:rsidR="00CE3D98" w:rsidRPr="00DC55D8" w:rsidTr="00CE3D98">
        <w:trPr>
          <w:tblCellSpacing w:w="0" w:type="dxa"/>
        </w:trPr>
        <w:tc>
          <w:tcPr>
            <w:tcW w:w="4068" w:type="dxa"/>
            <w:tcMar>
              <w:top w:w="0" w:type="dxa"/>
              <w:left w:w="108" w:type="dxa"/>
              <w:bottom w:w="0" w:type="dxa"/>
              <w:right w:w="108" w:type="dxa"/>
            </w:tcMar>
            <w:hideMark/>
          </w:tcPr>
          <w:p w:rsidR="00CE3D98" w:rsidRPr="00DC55D8" w:rsidRDefault="00CE3D98" w:rsidP="00CE3D98">
            <w:pPr>
              <w:spacing w:before="120" w:after="24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lastRenderedPageBreak/>
              <w:t>NGƯỜI KHIẾU NẠI</w:t>
            </w:r>
            <w:r w:rsidRPr="00DC55D8">
              <w:rPr>
                <w:rFonts w:ascii="Times New Roman" w:eastAsia="Times New Roman" w:hAnsi="Times New Roman" w:cs="Times New Roman"/>
                <w:b/>
                <w:bCs/>
                <w:sz w:val="28"/>
                <w:szCs w:val="28"/>
              </w:rPr>
              <w:br/>
              <w:t>(HOẶC NGƯỜI ĐẠI DIỆN,</w:t>
            </w:r>
            <w:r w:rsidRPr="00DC55D8">
              <w:rPr>
                <w:rFonts w:ascii="Times New Roman" w:eastAsia="Times New Roman" w:hAnsi="Times New Roman" w:cs="Times New Roman"/>
                <w:b/>
                <w:bCs/>
                <w:sz w:val="28"/>
                <w:szCs w:val="28"/>
              </w:rPr>
              <w:br/>
              <w:t>NGƯỜI ĐƯỢC ỦY QUYỀN)</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(Ký, ghi rõ họ tên hoặc điểm chỉ)</w:t>
            </w:r>
          </w:p>
        </w:tc>
        <w:tc>
          <w:tcPr>
            <w:tcW w:w="478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ĐẠI DIỆN CƠ QUAN, TỔ CHỨC, CÁ NHÂN CÓ LIÊN QUAN</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(Ký, ghi rõ họ tên, đóng dấu (nếu có))</w:t>
            </w:r>
          </w:p>
        </w:tc>
      </w:tr>
      <w:tr w:rsidR="00CE3D98" w:rsidRPr="00DC55D8" w:rsidTr="00CE3D98">
        <w:trPr>
          <w:tblCellSpacing w:w="0" w:type="dxa"/>
        </w:trPr>
        <w:tc>
          <w:tcPr>
            <w:tcW w:w="406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CÓ QUYỀN VÀ NGHĨA VỤ LIÊN QUAN</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(Ký, ghi rõ họ tên hoặc điểm chỉ)</w:t>
            </w:r>
          </w:p>
        </w:tc>
        <w:tc>
          <w:tcPr>
            <w:tcW w:w="478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NGƯỜI GHI BIÊN BẢN</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i/>
                <w:iCs/>
                <w:sz w:val="28"/>
                <w:szCs w:val="28"/>
              </w:rPr>
              <w:t>(Ký, ghi rõ họ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chủ trì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Địa điểm tiến hành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Người khiếu nại (hoặc người đại diện, người được ủy quyền của người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Nếu không có CMND/Hộ chiếu/Thẻ căn cước công dân thì ghi các thông tin theo giấy tờ tùy thân.</w:t>
      </w:r>
    </w:p>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39" w:name="chuong_pl_15"/>
      <w:r w:rsidRPr="00DC55D8">
        <w:rPr>
          <w:rFonts w:ascii="Times New Roman" w:eastAsia="Times New Roman" w:hAnsi="Times New Roman" w:cs="Times New Roman"/>
          <w:b/>
          <w:bCs/>
          <w:color w:val="000000"/>
          <w:sz w:val="28"/>
          <w:szCs w:val="28"/>
        </w:rPr>
        <w:t>Mẫu số 15</w:t>
      </w:r>
      <w:bookmarkEnd w:id="13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0" w:name="chuong_pl_15_name"/>
      <w:r w:rsidRPr="00DC55D8">
        <w:rPr>
          <w:rFonts w:ascii="Times New Roman" w:eastAsia="Times New Roman" w:hAnsi="Times New Roman" w:cs="Times New Roman"/>
          <w:b/>
          <w:bCs/>
          <w:color w:val="000000"/>
          <w:sz w:val="28"/>
          <w:szCs w:val="28"/>
        </w:rPr>
        <w:t>QUYẾT ĐỊNH</w:t>
      </w:r>
      <w:bookmarkEnd w:id="140"/>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1" w:name="chuong_pl_15_name_name"/>
      <w:r w:rsidRPr="00DC55D8">
        <w:rPr>
          <w:rFonts w:ascii="Times New Roman" w:eastAsia="Times New Roman" w:hAnsi="Times New Roman" w:cs="Times New Roman"/>
          <w:b/>
          <w:bCs/>
          <w:color w:val="000000"/>
          <w:sz w:val="28"/>
          <w:szCs w:val="28"/>
        </w:rPr>
        <w:t>Về việc giải quyết khiếu nại của...(3)...</w:t>
      </w:r>
      <w:bookmarkEnd w:id="141"/>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2" w:name="chuong_pl_15_name_name_name"/>
      <w:r w:rsidRPr="00DC55D8">
        <w:rPr>
          <w:rFonts w:ascii="Times New Roman" w:eastAsia="Times New Roman" w:hAnsi="Times New Roman" w:cs="Times New Roman"/>
          <w:b/>
          <w:bCs/>
          <w:i/>
          <w:iCs/>
          <w:color w:val="000000"/>
          <w:sz w:val="28"/>
          <w:szCs w:val="28"/>
        </w:rPr>
        <w:t>(lần đầu)</w:t>
      </w:r>
      <w:bookmarkEnd w:id="142"/>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(4)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lastRenderedPageBreak/>
        <w:t>Căn cứ pháp luật khác có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Xét đơn khiếu nại ngày... tháng.... năm............................... của.......... (3)... (địa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Theo báo cáo của......................... (6)....... tại Văn bản số.... ngày... tháng... năm ………. về việc giải quyết khiếu nại của...(3)... với các nội dung sau đây: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II. Kết quả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 (8)</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III. Kết quả đối thoại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(9)</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IV. Kết luận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Từ những nhận định và căn cứ trên,</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 </w:t>
      </w:r>
      <w:r w:rsidRPr="00DC55D8">
        <w:rPr>
          <w:rFonts w:ascii="Times New Roman" w:eastAsia="Times New Roman" w:hAnsi="Times New Roman" w:cs="Times New Roman"/>
          <w:color w:val="000000"/>
          <w:sz w:val="28"/>
          <w:szCs w:val="28"/>
        </w:rPr>
        <w:t>(10)</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 </w:t>
      </w:r>
      <w:r w:rsidRPr="00DC55D8">
        <w:rPr>
          <w:rFonts w:ascii="Times New Roman" w:eastAsia="Times New Roman" w:hAnsi="Times New Roman" w:cs="Times New Roman"/>
          <w:color w:val="000000"/>
          <w:sz w:val="28"/>
          <w:szCs w:val="28"/>
        </w:rPr>
        <w:t>(11)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3. </w:t>
      </w:r>
      <w:r w:rsidRPr="00DC55D8">
        <w:rPr>
          <w:rFonts w:ascii="Times New Roman" w:eastAsia="Times New Roman" w:hAnsi="Times New Roman" w:cs="Times New Roman"/>
          <w:color w:val="000000"/>
          <w:sz w:val="28"/>
          <w:szCs w:val="28"/>
        </w:rPr>
        <w:t>Trong thời hạn... ngày, kể từ ngày nhận được Quyết định này, nếu...(3)... không đồng ý với giải quyết khiếu nại của...(2)... thì...(3)... có quyền khiếu nại đến...(12)... hoặc khởi kiện...(2)... tại Tòa án theo quy định của pháp luật về tố tụng hành chính.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4. </w:t>
      </w:r>
      <w:r w:rsidRPr="00DC55D8">
        <w:rPr>
          <w:rFonts w:ascii="Times New Roman" w:eastAsia="Times New Roman" w:hAnsi="Times New Roman" w:cs="Times New Roman"/>
          <w:color w:val="000000"/>
          <w:sz w:val="28"/>
          <w:szCs w:val="28"/>
        </w:rPr>
        <w:t>Các ông (bà)...(13)... chịu trách nhiệm thi hành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99"/>
        <w:gridCol w:w="4519"/>
      </w:tblGrid>
      <w:tr w:rsidR="00CE3D98" w:rsidRPr="00DC55D8" w:rsidTr="00CE3D98">
        <w:trPr>
          <w:tblCellSpacing w:w="0" w:type="dxa"/>
        </w:trPr>
        <w:tc>
          <w:tcPr>
            <w:tcW w:w="4499" w:type="dxa"/>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sz w:val="28"/>
                <w:szCs w:val="28"/>
              </w:rPr>
              <w:br/>
              <w:t>- Như Điều 4;</w:t>
            </w:r>
            <w:r w:rsidRPr="00DC55D8">
              <w:rPr>
                <w:rFonts w:ascii="Times New Roman" w:eastAsia="Times New Roman" w:hAnsi="Times New Roman" w:cs="Times New Roman"/>
                <w:sz w:val="28"/>
                <w:szCs w:val="28"/>
              </w:rPr>
              <w:br/>
              <w:t>-....(14)....;</w:t>
            </w:r>
            <w:r w:rsidRPr="00DC55D8">
              <w:rPr>
                <w:rFonts w:ascii="Times New Roman" w:eastAsia="Times New Roman" w:hAnsi="Times New Roman" w:cs="Times New Roman"/>
                <w:sz w:val="28"/>
                <w:szCs w:val="28"/>
              </w:rPr>
              <w:br/>
              <w:t>-....(15)....;</w:t>
            </w:r>
            <w:r w:rsidRPr="00DC55D8">
              <w:rPr>
                <w:rFonts w:ascii="Times New Roman" w:eastAsia="Times New Roman" w:hAnsi="Times New Roman" w:cs="Times New Roman"/>
                <w:sz w:val="28"/>
                <w:szCs w:val="28"/>
              </w:rPr>
              <w:br/>
              <w:t>-....(16)...;</w:t>
            </w:r>
            <w:r w:rsidRPr="00DC55D8">
              <w:rPr>
                <w:rFonts w:ascii="Times New Roman" w:eastAsia="Times New Roman" w:hAnsi="Times New Roman" w:cs="Times New Roman"/>
                <w:sz w:val="28"/>
                <w:szCs w:val="28"/>
              </w:rPr>
              <w:br/>
              <w:t>- Lưu: VT, hồ sơ.</w:t>
            </w:r>
          </w:p>
        </w:tc>
        <w:tc>
          <w:tcPr>
            <w:tcW w:w="4519"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i/>
                <w:iCs/>
                <w:sz w:val="28"/>
                <w:szCs w:val="28"/>
              </w:rPr>
              <w:br/>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Chức danh người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Văn bản quy định về chức năng, nhiệm vụ, quyền hạn của cơ quan, tổ chức, đơn vị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(6) Cơ quan, tổ chức, cá nhân được giao tham mưu giải quyết vụ việc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Ghi rõ từng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Ghi rõ từng nội dung đã được xác minh để làm rõ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Ghi rõ kết quả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(10) Giữ nguyên, sửa đổi, bổ sung hoặc hủy bỏ một phần hay toàn bộ quyết định hành chính; tiếp tục thực hiện hoặc chấm dứt hành vi hành chính đã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(11) Giải quyết các vấn đề liên quan đến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(12) Người có thẩm quyền giải quyết khiếu nại lần hai.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(13) Những người chịu trách nhiệm thi hành giải quyết khiếu nại và người khiếu nại (hoặc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(14) Thủ trưởng cơ quan, tổ chức, đơn vị cấp trên trực tiếp của người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(15) Người có quyền và nghĩa vụ liên quan;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(16) Cơ quan thanh tra nhà nước cùng cấp.</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p w:rsidR="00CE3D98" w:rsidRPr="00DC55D8" w:rsidRDefault="00CE3D98" w:rsidP="00CE3D98">
      <w:pPr>
        <w:shd w:val="clear" w:color="auto" w:fill="FFFFFF"/>
        <w:spacing w:line="234" w:lineRule="atLeast"/>
        <w:jc w:val="right"/>
        <w:rPr>
          <w:rFonts w:ascii="Times New Roman" w:eastAsia="Times New Roman" w:hAnsi="Times New Roman" w:cs="Times New Roman"/>
          <w:color w:val="000000"/>
          <w:sz w:val="28"/>
          <w:szCs w:val="28"/>
        </w:rPr>
      </w:pPr>
      <w:bookmarkStart w:id="143" w:name="chuong_pl_16"/>
      <w:r w:rsidRPr="00DC55D8">
        <w:rPr>
          <w:rFonts w:ascii="Times New Roman" w:eastAsia="Times New Roman" w:hAnsi="Times New Roman" w:cs="Times New Roman"/>
          <w:b/>
          <w:bCs/>
          <w:color w:val="000000"/>
          <w:sz w:val="28"/>
          <w:szCs w:val="28"/>
        </w:rPr>
        <w:t>Mẫu số 16</w:t>
      </w:r>
      <w:bookmarkEnd w:id="14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..............(1)............</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t>..............(2)............</w:t>
            </w:r>
            <w:r w:rsidRPr="00DC55D8">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CỘNG HÒA XÃ HỘI CHỦ NGHĨA VIỆT NAM</w:t>
            </w:r>
            <w:r w:rsidRPr="00DC55D8">
              <w:rPr>
                <w:rFonts w:ascii="Times New Roman" w:eastAsia="Times New Roman" w:hAnsi="Times New Roman" w:cs="Times New Roman"/>
                <w:b/>
                <w:bCs/>
                <w:sz w:val="28"/>
                <w:szCs w:val="28"/>
              </w:rPr>
              <w:br/>
              <w:t>Độc lập - Tự do - Hạnh phúc</w:t>
            </w:r>
            <w:r w:rsidRPr="00DC55D8">
              <w:rPr>
                <w:rFonts w:ascii="Times New Roman" w:eastAsia="Times New Roman" w:hAnsi="Times New Roman" w:cs="Times New Roman"/>
                <w:b/>
                <w:bCs/>
                <w:sz w:val="28"/>
                <w:szCs w:val="28"/>
              </w:rPr>
              <w:br/>
              <w:t>---------------</w:t>
            </w:r>
          </w:p>
        </w:tc>
      </w:tr>
      <w:tr w:rsidR="00CE3D98" w:rsidRPr="00DC55D8" w:rsidTr="00CE3D98">
        <w:trPr>
          <w:tblCellSpacing w:w="0" w:type="dxa"/>
        </w:trPr>
        <w:tc>
          <w:tcPr>
            <w:tcW w:w="334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sz w:val="28"/>
                <w:szCs w:val="28"/>
              </w:rPr>
              <w:t>Số:..../QĐ-....</w:t>
            </w:r>
          </w:p>
        </w:tc>
        <w:tc>
          <w:tcPr>
            <w:tcW w:w="5508" w:type="dxa"/>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i/>
                <w:iCs/>
                <w:sz w:val="28"/>
                <w:szCs w:val="28"/>
              </w:rPr>
              <w:t>......, ngày.... tháng.... năm.....</w:t>
            </w:r>
          </w:p>
        </w:tc>
      </w:tr>
    </w:tbl>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w:t>
      </w:r>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4" w:name="chuong_pl_16_name"/>
      <w:r w:rsidRPr="00DC55D8">
        <w:rPr>
          <w:rFonts w:ascii="Times New Roman" w:eastAsia="Times New Roman" w:hAnsi="Times New Roman" w:cs="Times New Roman"/>
          <w:b/>
          <w:bCs/>
          <w:color w:val="000000"/>
          <w:sz w:val="28"/>
          <w:szCs w:val="28"/>
        </w:rPr>
        <w:t>QUYẾT ĐỊNH</w:t>
      </w:r>
      <w:bookmarkEnd w:id="144"/>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5" w:name="chuong_pl_16_name_name"/>
      <w:r w:rsidRPr="00DC55D8">
        <w:rPr>
          <w:rFonts w:ascii="Times New Roman" w:eastAsia="Times New Roman" w:hAnsi="Times New Roman" w:cs="Times New Roman"/>
          <w:b/>
          <w:bCs/>
          <w:color w:val="000000"/>
          <w:sz w:val="28"/>
          <w:szCs w:val="28"/>
        </w:rPr>
        <w:lastRenderedPageBreak/>
        <w:t>Về việc giải quyết khiếu nại...(3)...</w:t>
      </w:r>
      <w:bookmarkEnd w:id="145"/>
    </w:p>
    <w:p w:rsidR="00CE3D98" w:rsidRPr="00DC55D8" w:rsidRDefault="00CE3D98" w:rsidP="00CE3D98">
      <w:pPr>
        <w:shd w:val="clear" w:color="auto" w:fill="FFFFFF"/>
        <w:spacing w:line="234" w:lineRule="atLeast"/>
        <w:jc w:val="center"/>
        <w:rPr>
          <w:rFonts w:ascii="Times New Roman" w:eastAsia="Times New Roman" w:hAnsi="Times New Roman" w:cs="Times New Roman"/>
          <w:color w:val="000000"/>
          <w:sz w:val="28"/>
          <w:szCs w:val="28"/>
        </w:rPr>
      </w:pPr>
      <w:bookmarkStart w:id="146" w:name="chuong_pl_16_name_name_name"/>
      <w:r w:rsidRPr="00DC55D8">
        <w:rPr>
          <w:rFonts w:ascii="Times New Roman" w:eastAsia="Times New Roman" w:hAnsi="Times New Roman" w:cs="Times New Roman"/>
          <w:b/>
          <w:bCs/>
          <w:i/>
          <w:iCs/>
          <w:color w:val="000000"/>
          <w:sz w:val="28"/>
          <w:szCs w:val="28"/>
        </w:rPr>
        <w:t>(lần hai)</w:t>
      </w:r>
      <w:bookmarkEnd w:id="146"/>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                  (4)             </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Luật Khiếu nại ngày 11 tháng 11 năm 2011;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Nghị định số..../2020/NĐ-CP ngày... tháng... năm 2020 của Chính phủ quy định chi tiết một số điều và biện pháp thi hành Luật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(5);</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Căn cứ pháp luật khác có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Xét đơn khiếu nại ngày... tháng.... năm... của................................... (3)..... (địa chỉ:...................).</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Theo báo cáo của....................... (6)....... tại Văn bản số.... ngày... tháng... năm ………….. về việc giải quyết khiếu nại của...(3)... với các nội dung sau đây: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(7)</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II. Kết quả giải quyết khiếu nại của người đã giải quyết khiếu nại lần đầu:</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(8)</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III. Kết quả xác minh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(9)</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IV. Kết quả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(10)</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V. Kết luận: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Từ những nhận định và căn cứ trên,</w:t>
      </w:r>
    </w:p>
    <w:p w:rsidR="00CE3D98" w:rsidRPr="00DC55D8" w:rsidRDefault="00CE3D98" w:rsidP="00CE3D9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QUYẾT ĐỊNH: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1.</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(Nội dung Điều này áp dụng tùy theo các trường hợp sau đây: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1. Nếu khiếu nại là đúng hoặc đúng một phần thì ghi: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lastRenderedPageBreak/>
        <w:t>- Yêu cầu người ban hành quyết định hành chính bị khiếu nại sửa đổi, hủy bỏ một phần hoặc toàn bộ Quyết định số... ngày... tháng... năm... bị khiếu nại (hoặc ghi cụ thể những nội dung yêu cầu sửa đổi, hủy bỏ);</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Yêu cầu người thực hiện hành vi hành chính chấm dứt hành vi hành chính - trường hợp khiếu nại đối với hành vi hành chính.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shd w:val="clear" w:color="auto" w:fill="FFFFFF"/>
        </w:rPr>
        <w:t>2.</w:t>
      </w:r>
      <w:r w:rsidRPr="00DC55D8">
        <w:rPr>
          <w:rFonts w:ascii="Times New Roman" w:eastAsia="Times New Roman" w:hAnsi="Times New Roman" w:cs="Times New Roman"/>
          <w:i/>
          <w:iCs/>
          <w:color w:val="000000"/>
          <w:sz w:val="28"/>
          <w:szCs w:val="28"/>
        </w:rPr>
        <w:t> Nếu khiếu nại là sai toàn bộ thì ghi rõ:</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Công nhận và giữ nguyên nội dung quyết định giải quyết khiếu nại lần đầu là đúng;</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Yêu cầu người khiếu nại, cơ quan, tổ chức, cá nhân có liên quan thực hiện quyết định hành chính và hành vi hành chính đã bị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2.</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(Quyết định giải quyết các vấn đề liên quan đến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Khôi phục quyền, lợi ích hợp pháp của người khiếu nại (cơ quan, tổ chức khiếu nại) và cơ quan, tổ chức, đơn vị, cá nhân có liên quan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i/>
          <w:iCs/>
          <w:color w:val="000000"/>
          <w:sz w:val="28"/>
          <w:szCs w:val="28"/>
        </w:rPr>
        <w:t>- Bồi thường thiệt hại cho cơ quan, tổ chức, đơn vị, cá nhân bị thiệt hại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3. </w:t>
      </w:r>
      <w:r w:rsidRPr="00DC55D8">
        <w:rPr>
          <w:rFonts w:ascii="Times New Roman" w:eastAsia="Times New Roman" w:hAnsi="Times New Roman" w:cs="Times New Roman"/>
          <w:color w:val="000000"/>
          <w:sz w:val="28"/>
          <w:szCs w:val="28"/>
        </w:rPr>
        <w:t>Trong thời hạn... ngày, kể từ ngày nhận được Quyết định này, nếu...(3)... không đồng ý với giải quyết khiếu nại của...(2)... thì...(3)... có quyền khởi kiện...(2)... tại Tòa án theo quy định của pháp luật về tố tụng hành chính.</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rPr>
        <w:t>Điều 4. </w:t>
      </w:r>
      <w:r w:rsidRPr="00DC55D8">
        <w:rPr>
          <w:rFonts w:ascii="Times New Roman" w:eastAsia="Times New Roman" w:hAnsi="Times New Roman" w:cs="Times New Roman"/>
          <w:color w:val="000000"/>
          <w:sz w:val="28"/>
          <w:szCs w:val="28"/>
        </w:rPr>
        <w:t>Các ông (bà)...(11)... chịu trách nhiệm thi hành Quyết định này./.</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622"/>
        <w:gridCol w:w="5778"/>
      </w:tblGrid>
      <w:tr w:rsidR="00CE3D98" w:rsidRPr="00DC55D8" w:rsidTr="00CE3D98">
        <w:trPr>
          <w:tblCellSpacing w:w="0" w:type="dxa"/>
        </w:trPr>
        <w:tc>
          <w:tcPr>
            <w:tcW w:w="2200" w:type="pct"/>
            <w:tcMar>
              <w:top w:w="0" w:type="dxa"/>
              <w:left w:w="108" w:type="dxa"/>
              <w:bottom w:w="0" w:type="dxa"/>
              <w:right w:w="108" w:type="dxa"/>
            </w:tcMar>
            <w:hideMark/>
          </w:tcPr>
          <w:p w:rsidR="00CE3D98" w:rsidRPr="00DC55D8" w:rsidRDefault="00CE3D98" w:rsidP="00CE3D98">
            <w:pPr>
              <w:spacing w:before="120" w:after="120" w:line="234" w:lineRule="atLeast"/>
              <w:rPr>
                <w:rFonts w:ascii="Times New Roman" w:eastAsia="Times New Roman" w:hAnsi="Times New Roman" w:cs="Times New Roman"/>
                <w:sz w:val="28"/>
                <w:szCs w:val="28"/>
              </w:rPr>
            </w:pPr>
            <w:r w:rsidRPr="00DC55D8">
              <w:rPr>
                <w:rFonts w:ascii="Times New Roman" w:eastAsia="Times New Roman" w:hAnsi="Times New Roman" w:cs="Times New Roman"/>
                <w:b/>
                <w:bCs/>
                <w:i/>
                <w:iCs/>
                <w:sz w:val="28"/>
                <w:szCs w:val="28"/>
              </w:rPr>
              <w:t>Nơi nhận:</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sz w:val="28"/>
                <w:szCs w:val="28"/>
              </w:rPr>
              <w:t>- Như Điều 4;</w:t>
            </w:r>
            <w:r w:rsidRPr="00DC55D8">
              <w:rPr>
                <w:rFonts w:ascii="Times New Roman" w:eastAsia="Times New Roman" w:hAnsi="Times New Roman" w:cs="Times New Roman"/>
                <w:sz w:val="28"/>
                <w:szCs w:val="28"/>
              </w:rPr>
              <w:br/>
              <w:t>-....(12)....;</w:t>
            </w:r>
            <w:r w:rsidRPr="00DC55D8">
              <w:rPr>
                <w:rFonts w:ascii="Times New Roman" w:eastAsia="Times New Roman" w:hAnsi="Times New Roman" w:cs="Times New Roman"/>
                <w:sz w:val="28"/>
                <w:szCs w:val="28"/>
              </w:rPr>
              <w:br/>
              <w:t>-....(13)....;</w:t>
            </w:r>
            <w:r w:rsidRPr="00DC55D8">
              <w:rPr>
                <w:rFonts w:ascii="Times New Roman" w:eastAsia="Times New Roman" w:hAnsi="Times New Roman" w:cs="Times New Roman"/>
                <w:sz w:val="28"/>
                <w:szCs w:val="28"/>
              </w:rPr>
              <w:br/>
              <w:t>- Lưu: VT, hồ sơ.</w:t>
            </w:r>
          </w:p>
        </w:tc>
        <w:tc>
          <w:tcPr>
            <w:tcW w:w="2750" w:type="pct"/>
            <w:tcMar>
              <w:top w:w="0" w:type="dxa"/>
              <w:left w:w="108" w:type="dxa"/>
              <w:bottom w:w="0" w:type="dxa"/>
              <w:right w:w="108" w:type="dxa"/>
            </w:tcMar>
            <w:hideMark/>
          </w:tcPr>
          <w:p w:rsidR="00CE3D98" w:rsidRPr="00DC55D8" w:rsidRDefault="00CE3D98" w:rsidP="00CE3D98">
            <w:pPr>
              <w:spacing w:before="120" w:after="120" w:line="234" w:lineRule="atLeast"/>
              <w:jc w:val="center"/>
              <w:rPr>
                <w:rFonts w:ascii="Times New Roman" w:eastAsia="Times New Roman" w:hAnsi="Times New Roman" w:cs="Times New Roman"/>
                <w:sz w:val="28"/>
                <w:szCs w:val="28"/>
              </w:rPr>
            </w:pPr>
            <w:r w:rsidRPr="00DC55D8">
              <w:rPr>
                <w:rFonts w:ascii="Times New Roman" w:eastAsia="Times New Roman" w:hAnsi="Times New Roman" w:cs="Times New Roman"/>
                <w:b/>
                <w:bCs/>
                <w:sz w:val="28"/>
                <w:szCs w:val="28"/>
              </w:rPr>
              <w:t>CHỨC DANH</w:t>
            </w:r>
            <w:r w:rsidRPr="00DC55D8">
              <w:rPr>
                <w:rFonts w:ascii="Times New Roman" w:eastAsia="Times New Roman" w:hAnsi="Times New Roman" w:cs="Times New Roman"/>
                <w:b/>
                <w:bCs/>
                <w:sz w:val="28"/>
                <w:szCs w:val="28"/>
              </w:rPr>
              <w:br/>
              <w:t>NGƯỜI ĐỨNG ĐẦU CỦA (2)</w:t>
            </w:r>
            <w:r w:rsidRPr="00DC55D8">
              <w:rPr>
                <w:rFonts w:ascii="Times New Roman" w:eastAsia="Times New Roman" w:hAnsi="Times New Roman" w:cs="Times New Roman"/>
                <w:b/>
                <w:bCs/>
                <w:sz w:val="28"/>
                <w:szCs w:val="28"/>
              </w:rPr>
              <w:br/>
            </w:r>
            <w:r w:rsidRPr="00DC55D8">
              <w:rPr>
                <w:rFonts w:ascii="Times New Roman" w:eastAsia="Times New Roman" w:hAnsi="Times New Roman" w:cs="Times New Roman"/>
                <w:i/>
                <w:iCs/>
                <w:sz w:val="28"/>
                <w:szCs w:val="28"/>
              </w:rPr>
              <w:t>(Chữ ký, dấu)</w:t>
            </w:r>
            <w:r w:rsidRPr="00DC55D8">
              <w:rPr>
                <w:rFonts w:ascii="Times New Roman" w:eastAsia="Times New Roman" w:hAnsi="Times New Roman" w:cs="Times New Roman"/>
                <w:sz w:val="28"/>
                <w:szCs w:val="28"/>
              </w:rPr>
              <w:br/>
            </w:r>
            <w:r w:rsidRPr="00DC55D8">
              <w:rPr>
                <w:rFonts w:ascii="Times New Roman" w:eastAsia="Times New Roman" w:hAnsi="Times New Roman" w:cs="Times New Roman"/>
                <w:b/>
                <w:bCs/>
                <w:sz w:val="28"/>
                <w:szCs w:val="28"/>
              </w:rPr>
              <w:br/>
              <w:t>Họ và tên</w:t>
            </w:r>
          </w:p>
        </w:tc>
      </w:tr>
    </w:tbl>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i/>
          <w:iCs/>
          <w:color w:val="000000"/>
          <w:sz w:val="28"/>
          <w:szCs w:val="28"/>
        </w:rPr>
        <w:t>Ghi chú:</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 Tên cơ quan, tổ chức, đơn vị cấp trên trực tiếp (nếu có).</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(2) Tên cơ quan, tổ chức, đơn vị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(3) Họ tên người khiếu nại (hoặc tên cơ quan, tổ chức, người đại diện, người được ủy quyền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(4) Chức danh người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(5) Văn bản quy định về chức năng, nhiệm vụ, quyền hạn của cơ quan, tổ chức, đơn vị ban hành quyết định giải quyết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lastRenderedPageBreak/>
        <w:t>(6) Cơ quan, tổ chức, cá nhân được giao tham mưu giải quyết vụ việc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(7) Ghi rõ từng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(8) Ghi rõ kết luận của người giải quyết khiếu nại lần đầu.</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(9) Ghi rõ từng nội dung đã được xác minh để làm rõ nội dung khiếu nại.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(10) Ghi rõ kết quả đối thoại.</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(11) Ghi rõ những người chịu trách nhiệm thi hành quyết định giải quyết khiếu nại: người khiếu nại, cơ quan, tổ chức, người bị khiếu nại, người giải quyết khiếu nại lần đầu,...</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(12) Người có quyền và nghĩa vụ liên quan; cơ quan, tổ chức, đơn vị, cá nhân có liên quan.</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color w:val="000000"/>
          <w:sz w:val="28"/>
          <w:szCs w:val="28"/>
        </w:rPr>
        <w:t>(13) Cơ quan thanh tra nhà nước cùng cấp.</w:t>
      </w:r>
    </w:p>
    <w:p w:rsidR="00CE3D98" w:rsidRPr="00DC55D8" w:rsidRDefault="00CE3D98" w:rsidP="00CE3D98">
      <w:pPr>
        <w:shd w:val="clear" w:color="auto" w:fill="FFFFFF"/>
        <w:spacing w:before="120" w:after="120" w:line="234" w:lineRule="atLeast"/>
        <w:rPr>
          <w:rFonts w:ascii="Times New Roman" w:eastAsia="Times New Roman" w:hAnsi="Times New Roman" w:cs="Times New Roman"/>
          <w:color w:val="000000"/>
          <w:sz w:val="28"/>
          <w:szCs w:val="28"/>
        </w:rPr>
      </w:pPr>
      <w:r w:rsidRPr="00DC55D8">
        <w:rPr>
          <w:rFonts w:ascii="Times New Roman" w:eastAsia="Times New Roman" w:hAnsi="Times New Roman" w:cs="Times New Roman"/>
          <w:b/>
          <w:bCs/>
          <w:color w:val="000000"/>
          <w:sz w:val="28"/>
          <w:szCs w:val="28"/>
          <w:lang w:val="nl-NL"/>
        </w:rPr>
        <w:t> </w:t>
      </w:r>
    </w:p>
    <w:p w:rsidR="00CE3D98" w:rsidRPr="00CE3D98" w:rsidRDefault="00CE3D98" w:rsidP="00CE3D98">
      <w:pPr>
        <w:shd w:val="clear" w:color="auto" w:fill="FFFFFF"/>
        <w:spacing w:before="120" w:after="120" w:line="234" w:lineRule="atLeast"/>
        <w:rPr>
          <w:rFonts w:ascii="Arial" w:eastAsia="Times New Roman" w:hAnsi="Arial" w:cs="Arial"/>
          <w:color w:val="000000"/>
          <w:sz w:val="18"/>
          <w:szCs w:val="18"/>
        </w:rPr>
      </w:pPr>
      <w:r w:rsidRPr="00CE3D98">
        <w:rPr>
          <w:rFonts w:ascii="Arial" w:eastAsia="Times New Roman" w:hAnsi="Arial" w:cs="Arial"/>
          <w:color w:val="000000"/>
          <w:sz w:val="18"/>
          <w:szCs w:val="18"/>
        </w:rPr>
        <w:t> </w:t>
      </w:r>
    </w:p>
    <w:sectPr w:rsidR="00CE3D98" w:rsidRPr="00CE3D98" w:rsidSect="00DC55D8">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6BB"/>
    <w:multiLevelType w:val="multilevel"/>
    <w:tmpl w:val="003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E56DC"/>
    <w:multiLevelType w:val="multilevel"/>
    <w:tmpl w:val="19C8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71263"/>
    <w:multiLevelType w:val="multilevel"/>
    <w:tmpl w:val="0B60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98"/>
    <w:rsid w:val="00187AB9"/>
    <w:rsid w:val="001D44A8"/>
    <w:rsid w:val="004F5941"/>
    <w:rsid w:val="00841546"/>
    <w:rsid w:val="00C122A5"/>
    <w:rsid w:val="00CE3D98"/>
    <w:rsid w:val="00DC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46"/>
  </w:style>
  <w:style w:type="paragraph" w:styleId="Heading1">
    <w:name w:val="heading 1"/>
    <w:basedOn w:val="Normal"/>
    <w:next w:val="Normal"/>
    <w:link w:val="Heading1Char"/>
    <w:uiPriority w:val="9"/>
    <w:qFormat/>
    <w:rsid w:val="00841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5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41546"/>
    <w:pPr>
      <w:spacing w:line="240" w:lineRule="auto"/>
    </w:pPr>
  </w:style>
  <w:style w:type="paragraph" w:styleId="NormalWeb">
    <w:name w:val="Normal (Web)"/>
    <w:basedOn w:val="Normal"/>
    <w:uiPriority w:val="99"/>
    <w:unhideWhenUsed/>
    <w:rsid w:val="00CE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3D98"/>
    <w:rPr>
      <w:color w:val="0000FF"/>
      <w:u w:val="single"/>
    </w:rPr>
  </w:style>
  <w:style w:type="paragraph" w:styleId="BalloonText">
    <w:name w:val="Balloon Text"/>
    <w:basedOn w:val="Normal"/>
    <w:link w:val="BalloonTextChar"/>
    <w:uiPriority w:val="99"/>
    <w:semiHidden/>
    <w:unhideWhenUsed/>
    <w:rsid w:val="00CE3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546"/>
  </w:style>
  <w:style w:type="paragraph" w:styleId="Heading1">
    <w:name w:val="heading 1"/>
    <w:basedOn w:val="Normal"/>
    <w:next w:val="Normal"/>
    <w:link w:val="Heading1Char"/>
    <w:uiPriority w:val="9"/>
    <w:qFormat/>
    <w:rsid w:val="00841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54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41546"/>
    <w:pPr>
      <w:spacing w:line="240" w:lineRule="auto"/>
    </w:pPr>
  </w:style>
  <w:style w:type="paragraph" w:styleId="NormalWeb">
    <w:name w:val="Normal (Web)"/>
    <w:basedOn w:val="Normal"/>
    <w:uiPriority w:val="99"/>
    <w:unhideWhenUsed/>
    <w:rsid w:val="00CE3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3D98"/>
    <w:rPr>
      <w:color w:val="0000FF"/>
      <w:u w:val="single"/>
    </w:rPr>
  </w:style>
  <w:style w:type="paragraph" w:styleId="BalloonText">
    <w:name w:val="Balloon Text"/>
    <w:basedOn w:val="Normal"/>
    <w:link w:val="BalloonTextChar"/>
    <w:uiPriority w:val="99"/>
    <w:semiHidden/>
    <w:unhideWhenUsed/>
    <w:rsid w:val="00CE3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90267">
      <w:bodyDiv w:val="1"/>
      <w:marLeft w:val="0"/>
      <w:marRight w:val="0"/>
      <w:marTop w:val="0"/>
      <w:marBottom w:val="0"/>
      <w:divBdr>
        <w:top w:val="none" w:sz="0" w:space="0" w:color="auto"/>
        <w:left w:val="none" w:sz="0" w:space="0" w:color="auto"/>
        <w:bottom w:val="none" w:sz="0" w:space="0" w:color="auto"/>
        <w:right w:val="none" w:sz="0" w:space="0" w:color="auto"/>
      </w:divBdr>
      <w:divsChild>
        <w:div w:id="1403603781">
          <w:marLeft w:val="0"/>
          <w:marRight w:val="0"/>
          <w:marTop w:val="0"/>
          <w:marBottom w:val="0"/>
          <w:divBdr>
            <w:top w:val="none" w:sz="0" w:space="0" w:color="auto"/>
            <w:left w:val="none" w:sz="0" w:space="0" w:color="auto"/>
            <w:bottom w:val="none" w:sz="0" w:space="0" w:color="auto"/>
            <w:right w:val="none" w:sz="0" w:space="0" w:color="auto"/>
          </w:divBdr>
          <w:divsChild>
            <w:div w:id="913517059">
              <w:marLeft w:val="0"/>
              <w:marRight w:val="0"/>
              <w:marTop w:val="0"/>
              <w:marBottom w:val="0"/>
              <w:divBdr>
                <w:top w:val="single" w:sz="12" w:space="0" w:color="F89B1A"/>
                <w:left w:val="single" w:sz="6" w:space="0" w:color="C8D4DB"/>
                <w:bottom w:val="none" w:sz="0" w:space="0" w:color="auto"/>
                <w:right w:val="single" w:sz="6" w:space="0" w:color="C8D4DB"/>
              </w:divBdr>
              <w:divsChild>
                <w:div w:id="1219972850">
                  <w:marLeft w:val="0"/>
                  <w:marRight w:val="0"/>
                  <w:marTop w:val="0"/>
                  <w:marBottom w:val="0"/>
                  <w:divBdr>
                    <w:top w:val="none" w:sz="0" w:space="0" w:color="auto"/>
                    <w:left w:val="none" w:sz="0" w:space="0" w:color="auto"/>
                    <w:bottom w:val="none" w:sz="0" w:space="0" w:color="auto"/>
                    <w:right w:val="none" w:sz="0" w:space="0" w:color="auto"/>
                  </w:divBdr>
                  <w:divsChild>
                    <w:div w:id="458686879">
                      <w:marLeft w:val="0"/>
                      <w:marRight w:val="0"/>
                      <w:marTop w:val="0"/>
                      <w:marBottom w:val="0"/>
                      <w:divBdr>
                        <w:top w:val="none" w:sz="0" w:space="0" w:color="auto"/>
                        <w:left w:val="none" w:sz="0" w:space="0" w:color="auto"/>
                        <w:bottom w:val="none" w:sz="0" w:space="0" w:color="auto"/>
                        <w:right w:val="none" w:sz="0" w:space="0" w:color="auto"/>
                      </w:divBdr>
                      <w:divsChild>
                        <w:div w:id="138614733">
                          <w:marLeft w:val="0"/>
                          <w:marRight w:val="225"/>
                          <w:marTop w:val="0"/>
                          <w:marBottom w:val="0"/>
                          <w:divBdr>
                            <w:top w:val="none" w:sz="0" w:space="0" w:color="auto"/>
                            <w:left w:val="none" w:sz="0" w:space="0" w:color="auto"/>
                            <w:bottom w:val="none" w:sz="0" w:space="0" w:color="auto"/>
                            <w:right w:val="none" w:sz="0" w:space="0" w:color="auto"/>
                          </w:divBdr>
                          <w:divsChild>
                            <w:div w:id="1168708723">
                              <w:marLeft w:val="0"/>
                              <w:marRight w:val="0"/>
                              <w:marTop w:val="0"/>
                              <w:marBottom w:val="0"/>
                              <w:divBdr>
                                <w:top w:val="none" w:sz="0" w:space="0" w:color="auto"/>
                                <w:left w:val="none" w:sz="0" w:space="0" w:color="auto"/>
                                <w:bottom w:val="none" w:sz="0" w:space="0" w:color="auto"/>
                                <w:right w:val="none" w:sz="0" w:space="0" w:color="auto"/>
                              </w:divBdr>
                              <w:divsChild>
                                <w:div w:id="103353713">
                                  <w:marLeft w:val="0"/>
                                  <w:marRight w:val="0"/>
                                  <w:marTop w:val="0"/>
                                  <w:marBottom w:val="0"/>
                                  <w:divBdr>
                                    <w:top w:val="none" w:sz="0" w:space="0" w:color="auto"/>
                                    <w:left w:val="none" w:sz="0" w:space="0" w:color="auto"/>
                                    <w:bottom w:val="none" w:sz="0" w:space="0" w:color="auto"/>
                                    <w:right w:val="none" w:sz="0" w:space="0" w:color="auto"/>
                                  </w:divBdr>
                                  <w:divsChild>
                                    <w:div w:id="6766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0446">
                          <w:marLeft w:val="0"/>
                          <w:marRight w:val="0"/>
                          <w:marTop w:val="150"/>
                          <w:marBottom w:val="0"/>
                          <w:divBdr>
                            <w:top w:val="none" w:sz="0" w:space="0" w:color="auto"/>
                            <w:left w:val="none" w:sz="0" w:space="0" w:color="auto"/>
                            <w:bottom w:val="none" w:sz="0" w:space="0" w:color="auto"/>
                            <w:right w:val="none" w:sz="0" w:space="0" w:color="auto"/>
                          </w:divBdr>
                          <w:divsChild>
                            <w:div w:id="112750015">
                              <w:marLeft w:val="0"/>
                              <w:marRight w:val="0"/>
                              <w:marTop w:val="0"/>
                              <w:marBottom w:val="0"/>
                              <w:divBdr>
                                <w:top w:val="single" w:sz="2" w:space="0" w:color="BDC8D5"/>
                                <w:left w:val="single" w:sz="2" w:space="0" w:color="BDC8D5"/>
                                <w:bottom w:val="single" w:sz="2" w:space="8" w:color="BDC8D5"/>
                                <w:right w:val="single" w:sz="2" w:space="0" w:color="BDC8D5"/>
                              </w:divBdr>
                              <w:divsChild>
                                <w:div w:id="732393294">
                                  <w:marLeft w:val="0"/>
                                  <w:marRight w:val="0"/>
                                  <w:marTop w:val="0"/>
                                  <w:marBottom w:val="0"/>
                                  <w:divBdr>
                                    <w:top w:val="none" w:sz="0" w:space="0" w:color="auto"/>
                                    <w:left w:val="none" w:sz="0" w:space="0" w:color="auto"/>
                                    <w:bottom w:val="none" w:sz="0" w:space="0" w:color="auto"/>
                                    <w:right w:val="none" w:sz="0" w:space="0" w:color="auto"/>
                                  </w:divBdr>
                                </w:div>
                                <w:div w:id="1791438195">
                                  <w:marLeft w:val="0"/>
                                  <w:marRight w:val="0"/>
                                  <w:marTop w:val="0"/>
                                  <w:marBottom w:val="0"/>
                                  <w:divBdr>
                                    <w:top w:val="none" w:sz="0" w:space="0" w:color="auto"/>
                                    <w:left w:val="none" w:sz="0" w:space="0" w:color="auto"/>
                                    <w:bottom w:val="none" w:sz="0" w:space="0" w:color="auto"/>
                                    <w:right w:val="none" w:sz="0" w:space="0" w:color="auto"/>
                                  </w:divBdr>
                                </w:div>
                                <w:div w:id="20324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bo-may-hanh-chinh/nghi-dinh-75-2012-nd-cp-huong-dan-luat-khieu-nai-148949.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lao-dong-tien-luong/nghi-dinh-24-2018-nd-cp-giai-quyet-khieu-nai-to-cao-trong-linh-vuc-lao-dong-359065.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3EFA5-AE5D-4C9B-BF1A-A778D463A52D}"/>
</file>

<file path=customXml/itemProps2.xml><?xml version="1.0" encoding="utf-8"?>
<ds:datastoreItem xmlns:ds="http://schemas.openxmlformats.org/officeDocument/2006/customXml" ds:itemID="{4C48A271-6BF7-4908-A1B5-934C70AA486D}"/>
</file>

<file path=customXml/itemProps3.xml><?xml version="1.0" encoding="utf-8"?>
<ds:datastoreItem xmlns:ds="http://schemas.openxmlformats.org/officeDocument/2006/customXml" ds:itemID="{E37830FB-CF27-46EB-A52F-C3322BFEF637}"/>
</file>

<file path=docProps/app.xml><?xml version="1.0" encoding="utf-8"?>
<Properties xmlns="http://schemas.openxmlformats.org/officeDocument/2006/extended-properties" xmlns:vt="http://schemas.openxmlformats.org/officeDocument/2006/docPropsVTypes">
  <Template>Normal</Template>
  <TotalTime>23</TotalTime>
  <Pages>46</Pages>
  <Words>13518</Words>
  <Characters>77053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Chien</dc:creator>
  <cp:lastModifiedBy>Mr Chien</cp:lastModifiedBy>
  <cp:revision>3</cp:revision>
  <dcterms:created xsi:type="dcterms:W3CDTF">2023-03-10T08:53:00Z</dcterms:created>
  <dcterms:modified xsi:type="dcterms:W3CDTF">2023-03-20T08:23:00Z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